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A59D" w14:textId="77777777"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56BAA03B" wp14:editId="50A1D398">
            <wp:simplePos x="0" y="0"/>
            <wp:positionH relativeFrom="column">
              <wp:posOffset>-732155</wp:posOffset>
            </wp:positionH>
            <wp:positionV relativeFrom="paragraph">
              <wp:posOffset>-683551</wp:posOffset>
            </wp:positionV>
            <wp:extent cx="7545936" cy="10639514"/>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14:anchorId="6B3F5817" wp14:editId="78235D7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8A083F" w:rsidRPr="00C321F3" w:rsidRDefault="008A083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" filled="f" stroked="f" strokeweight=".5pt">
                <v:textbox>
                  <w:txbxContent>
                    <w:p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rsidR="008A083F" w:rsidRPr="00C321F3" w:rsidRDefault="008A083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rsidR="008A083F" w:rsidRPr="00C321F3" w:rsidRDefault="008A083F" w:rsidP="00C321F3">
                      <w:pPr>
                        <w:spacing w:line="360" w:lineRule="auto"/>
                        <w:jc w:val="center"/>
                        <w:rPr>
                          <w:rFonts w:ascii="Times New Roman" w:hAnsi="Times New Roman" w:cs="Times New Roman"/>
                          <w:sz w:val="52"/>
                        </w:rPr>
                      </w:pPr>
                    </w:p>
                  </w:txbxContent>
                </v:textbox>
              </v:shape>
            </w:pict>
          </mc:Fallback>
        </mc:AlternateContent>
      </w:r>
    </w:p>
    <w:p w14:paraId="36F9A882" w14:textId="77777777" w:rsidR="00ED729E" w:rsidRDefault="00ED729E" w:rsidP="008C71D1">
      <w:pPr>
        <w:spacing w:line="0" w:lineRule="atLeast"/>
        <w:jc w:val="center"/>
        <w:rPr>
          <w:rFonts w:ascii="Times New Roman" w:eastAsia="Arial" w:hAnsi="Times New Roman" w:cs="Times New Roman"/>
          <w:sz w:val="56"/>
          <w:szCs w:val="48"/>
        </w:rPr>
      </w:pP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77777777"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1360" behindDoc="0" locked="0" layoutInCell="1" allowOverlap="1" wp14:anchorId="7FC4B840" wp14:editId="38DD675C">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14:paraId="1952F9DF"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77777777"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20D314DB" wp14:editId="5CD3E6A1">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14:paraId="157626C9"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8A083F" w:rsidRPr="00C321F3" w:rsidRDefault="008A083F"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C35E2"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" filled="f" stroked="f" strokeweight=".5pt">
                <v:textbox>
                  <w:txbxContent>
                    <w:p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2023</w:t>
                      </w:r>
                    </w:p>
                    <w:p w:rsidR="008A083F" w:rsidRPr="00C321F3" w:rsidRDefault="008A083F" w:rsidP="001C004A">
                      <w:pPr>
                        <w:jc w:val="center"/>
                        <w:rPr>
                          <w:rFonts w:ascii="Times New Roman" w:hAnsi="Times New Roman" w:cs="Times New Roman"/>
                          <w:sz w:val="56"/>
                        </w:rPr>
                      </w:pPr>
                    </w:p>
                  </w:txbxContent>
                </v:textbox>
              </v:shape>
            </w:pict>
          </mc:Fallback>
        </mc:AlternateContent>
      </w:r>
    </w:p>
    <w:p w14:paraId="2A56C7BF" w14:textId="77777777" w:rsidR="001C004A" w:rsidRDefault="001C004A" w:rsidP="008C71D1">
      <w:pPr>
        <w:spacing w:line="0" w:lineRule="atLeast"/>
        <w:ind w:left="8160"/>
        <w:rPr>
          <w:rFonts w:ascii="Times New Roman" w:eastAsia="Arial" w:hAnsi="Times New Roman" w:cs="Times New Roman"/>
          <w:sz w:val="23"/>
        </w:rPr>
      </w:pPr>
    </w:p>
    <w:p w14:paraId="5E39B457" w14:textId="77777777" w:rsidR="001C004A" w:rsidRDefault="001C004A" w:rsidP="008C71D1">
      <w:pPr>
        <w:spacing w:line="0" w:lineRule="atLeast"/>
        <w:ind w:left="8160"/>
        <w:rPr>
          <w:rFonts w:ascii="Times New Roman" w:eastAsia="Arial" w:hAnsi="Times New Roman" w:cs="Times New Roman"/>
          <w:sz w:val="23"/>
        </w:rPr>
      </w:pPr>
    </w:p>
    <w:p w14:paraId="66C85228" w14:textId="77777777" w:rsidR="001C004A" w:rsidRDefault="001C004A" w:rsidP="008C71D1">
      <w:pPr>
        <w:spacing w:line="0" w:lineRule="atLeast"/>
        <w:ind w:left="8160"/>
        <w:rPr>
          <w:rFonts w:ascii="Times New Roman" w:eastAsia="Arial" w:hAnsi="Times New Roman" w:cs="Times New Roman"/>
          <w:sz w:val="23"/>
        </w:rPr>
      </w:pPr>
    </w:p>
    <w:p w14:paraId="2E04BF98" w14:textId="77777777" w:rsidR="001C004A" w:rsidRDefault="001C004A" w:rsidP="008C71D1">
      <w:pPr>
        <w:spacing w:line="0" w:lineRule="atLeast"/>
        <w:ind w:left="8160"/>
        <w:rPr>
          <w:rFonts w:ascii="Times New Roman" w:eastAsia="Arial" w:hAnsi="Times New Roman" w:cs="Times New Roman"/>
          <w:sz w:val="23"/>
        </w:rPr>
      </w:pPr>
    </w:p>
    <w:p w14:paraId="0736F5C0" w14:textId="77777777" w:rsidR="001C004A" w:rsidRDefault="001C004A" w:rsidP="008C71D1">
      <w:pPr>
        <w:spacing w:line="0" w:lineRule="atLeast"/>
        <w:ind w:left="8160"/>
        <w:rPr>
          <w:rFonts w:ascii="Times New Roman" w:eastAsia="Arial" w:hAnsi="Times New Roman" w:cs="Times New Roman"/>
          <w:sz w:val="23"/>
        </w:rPr>
      </w:pPr>
    </w:p>
    <w:p w14:paraId="627E7DD2" w14:textId="77777777" w:rsidR="001C004A" w:rsidRDefault="001C004A" w:rsidP="008C71D1">
      <w:pPr>
        <w:spacing w:line="0" w:lineRule="atLeast"/>
        <w:ind w:left="8160"/>
        <w:rPr>
          <w:rFonts w:ascii="Times New Roman" w:eastAsia="Arial" w:hAnsi="Times New Roman" w:cs="Times New Roman"/>
          <w:sz w:val="23"/>
        </w:rPr>
      </w:pPr>
    </w:p>
    <w:p w14:paraId="29ADCE89" w14:textId="77777777"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743F6A4B" w14:textId="77777777"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14:paraId="3FDDB988" w14:textId="77777777" w:rsidR="008C71D1" w:rsidRPr="008C71D1" w:rsidRDefault="008C71D1" w:rsidP="008C71D1">
      <w:pPr>
        <w:spacing w:line="200" w:lineRule="exact"/>
        <w:rPr>
          <w:rFonts w:ascii="Times New Roman" w:eastAsia="Times New Roman" w:hAnsi="Times New Roman" w:cs="Times New Roman"/>
        </w:rPr>
      </w:pPr>
    </w:p>
    <w:p w14:paraId="38235AAB" w14:textId="77777777" w:rsidR="008C71D1" w:rsidRPr="008C71D1" w:rsidRDefault="008C71D1" w:rsidP="008C71D1">
      <w:pPr>
        <w:spacing w:line="396" w:lineRule="exact"/>
        <w:rPr>
          <w:rFonts w:ascii="Times New Roman" w:eastAsia="Times New Roman" w:hAnsi="Times New Roman" w:cs="Times New Roman"/>
        </w:rPr>
      </w:pPr>
    </w:p>
    <w:p w14:paraId="3F5A17CE"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14:paraId="7E5010D3" w14:textId="77777777" w:rsidR="008C71D1" w:rsidRPr="008C71D1" w:rsidRDefault="008C71D1" w:rsidP="008C71D1">
      <w:pPr>
        <w:spacing w:line="304" w:lineRule="exact"/>
        <w:rPr>
          <w:rFonts w:ascii="Times New Roman" w:eastAsia="Times New Roman" w:hAnsi="Times New Roman" w:cs="Times New Roman"/>
          <w:sz w:val="24"/>
          <w:szCs w:val="24"/>
        </w:rPr>
      </w:pPr>
    </w:p>
    <w:p w14:paraId="60A26A6F" w14:textId="77777777"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(i)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Million) 2023 is drafted as implementing document of Procurement Rules and Regulation 2023.</w:t>
      </w:r>
    </w:p>
    <w:p w14:paraId="51DA00DC" w14:textId="77777777" w:rsidR="008C71D1" w:rsidRPr="008C71D1" w:rsidRDefault="008C71D1" w:rsidP="008C71D1">
      <w:pPr>
        <w:spacing w:line="229" w:lineRule="exact"/>
        <w:rPr>
          <w:rFonts w:ascii="Times New Roman" w:eastAsia="Times New Roman" w:hAnsi="Times New Roman" w:cs="Times New Roman"/>
          <w:sz w:val="24"/>
          <w:szCs w:val="24"/>
        </w:rPr>
      </w:pPr>
    </w:p>
    <w:p w14:paraId="335FDE46" w14:textId="77777777"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SBD is the revision of Standard Bidding Document for the Procurement of Goods (Above Nu. 0.500 Million) 2019 with the inclusion of provisions amended vide various notifications and fiscal measures proven to be effective in achieving basic principles of public procurement.</w:t>
      </w:r>
    </w:p>
    <w:p w14:paraId="7FDF01E9" w14:textId="77777777" w:rsidR="008C71D1" w:rsidRPr="008C71D1" w:rsidRDefault="008C71D1" w:rsidP="008C71D1">
      <w:pPr>
        <w:spacing w:line="197" w:lineRule="exact"/>
        <w:rPr>
          <w:rFonts w:ascii="Times New Roman" w:eastAsia="Times New Roman" w:hAnsi="Times New Roman" w:cs="Times New Roman"/>
          <w:sz w:val="24"/>
          <w:szCs w:val="24"/>
        </w:rPr>
      </w:pPr>
    </w:p>
    <w:p w14:paraId="295949B9" w14:textId="77777777"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(i) of the Public Finance (amendment) Act of Bhutan 2012 hereby adopts SBD for the Procurement of Goods (Above Nu. 0.500 Million)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14:paraId="616DFE45" w14:textId="77777777" w:rsidR="008C71D1" w:rsidRPr="008C71D1" w:rsidRDefault="008C71D1" w:rsidP="008C71D1">
      <w:pPr>
        <w:spacing w:line="226" w:lineRule="exact"/>
        <w:rPr>
          <w:rFonts w:ascii="Times New Roman" w:eastAsia="Times New Roman" w:hAnsi="Times New Roman" w:cs="Times New Roman"/>
          <w:sz w:val="24"/>
          <w:szCs w:val="24"/>
        </w:rPr>
      </w:pPr>
    </w:p>
    <w:p w14:paraId="53C08285" w14:textId="77777777"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14:paraId="1B5BFFE9" w14:textId="77777777" w:rsidR="008C71D1" w:rsidRPr="008C71D1" w:rsidRDefault="008C71D1" w:rsidP="008C71D1">
      <w:pPr>
        <w:spacing w:line="300" w:lineRule="exact"/>
        <w:rPr>
          <w:rFonts w:ascii="Times New Roman" w:eastAsia="Times New Roman" w:hAnsi="Times New Roman" w:cs="Times New Roman"/>
          <w:sz w:val="24"/>
          <w:szCs w:val="24"/>
        </w:rPr>
      </w:pPr>
    </w:p>
    <w:p w14:paraId="33754E15"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14:paraId="36415D90" w14:textId="77777777" w:rsidR="008C71D1" w:rsidRPr="008C71D1" w:rsidRDefault="008C71D1" w:rsidP="008C71D1">
      <w:pPr>
        <w:spacing w:line="12" w:lineRule="exact"/>
        <w:rPr>
          <w:rFonts w:ascii="Times New Roman" w:eastAsia="Times New Roman" w:hAnsi="Times New Roman" w:cs="Times New Roman"/>
          <w:sz w:val="24"/>
          <w:szCs w:val="24"/>
        </w:rPr>
      </w:pPr>
    </w:p>
    <w:p w14:paraId="04AF204D"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14:paraId="4D76EC49" w14:textId="77777777" w:rsidR="008C71D1" w:rsidRPr="008C71D1" w:rsidRDefault="008C71D1" w:rsidP="008C71D1">
      <w:pPr>
        <w:spacing w:line="12" w:lineRule="exact"/>
        <w:rPr>
          <w:rFonts w:ascii="Times New Roman" w:eastAsia="Times New Roman" w:hAnsi="Times New Roman" w:cs="Times New Roman"/>
          <w:sz w:val="24"/>
          <w:szCs w:val="24"/>
        </w:rPr>
      </w:pPr>
    </w:p>
    <w:p w14:paraId="66537CD7"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14:paraId="2BE93985" w14:textId="77777777" w:rsidR="008C71D1" w:rsidRPr="008C71D1" w:rsidRDefault="008C71D1" w:rsidP="008C71D1">
      <w:pPr>
        <w:spacing w:line="12" w:lineRule="exact"/>
        <w:rPr>
          <w:rFonts w:ascii="Times New Roman" w:eastAsia="Times New Roman" w:hAnsi="Times New Roman" w:cs="Times New Roman"/>
          <w:sz w:val="24"/>
          <w:szCs w:val="24"/>
        </w:rPr>
      </w:pPr>
    </w:p>
    <w:p w14:paraId="2D506EFF"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14:paraId="01BEF1A6" w14:textId="77777777" w:rsidR="008C71D1" w:rsidRPr="008C71D1" w:rsidRDefault="008C71D1" w:rsidP="008C71D1">
      <w:pPr>
        <w:spacing w:line="12" w:lineRule="exact"/>
        <w:rPr>
          <w:rFonts w:ascii="Times New Roman" w:eastAsia="Times New Roman" w:hAnsi="Times New Roman" w:cs="Times New Roman"/>
          <w:sz w:val="24"/>
          <w:szCs w:val="24"/>
        </w:rPr>
      </w:pPr>
    </w:p>
    <w:p w14:paraId="15492BF3"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14:paraId="3327B710" w14:textId="77777777"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14:paraId="15A6AA9F" w14:textId="77777777" w:rsidR="008C71D1" w:rsidRPr="008C71D1" w:rsidRDefault="008C71D1" w:rsidP="008C71D1">
      <w:pPr>
        <w:spacing w:line="200" w:lineRule="exact"/>
        <w:rPr>
          <w:rFonts w:ascii="Times New Roman" w:eastAsia="Times New Roman" w:hAnsi="Times New Roman" w:cs="Times New Roman"/>
          <w:sz w:val="24"/>
          <w:szCs w:val="24"/>
        </w:rPr>
      </w:pPr>
    </w:p>
    <w:p w14:paraId="35EC4604" w14:textId="77777777" w:rsidR="008C71D1" w:rsidRPr="008C71D1" w:rsidRDefault="008C71D1" w:rsidP="008C71D1">
      <w:pPr>
        <w:spacing w:line="200" w:lineRule="exact"/>
        <w:rPr>
          <w:rFonts w:ascii="Times New Roman" w:eastAsia="Times New Roman" w:hAnsi="Times New Roman" w:cs="Times New Roman"/>
        </w:rPr>
      </w:pPr>
    </w:p>
    <w:p w14:paraId="4446E065" w14:textId="77777777" w:rsidR="008C71D1" w:rsidRPr="008C71D1" w:rsidRDefault="008C71D1" w:rsidP="008C71D1">
      <w:pPr>
        <w:spacing w:line="200" w:lineRule="exact"/>
        <w:rPr>
          <w:rFonts w:ascii="Times New Roman" w:eastAsia="Times New Roman" w:hAnsi="Times New Roman" w:cs="Times New Roman"/>
        </w:rPr>
      </w:pPr>
    </w:p>
    <w:p w14:paraId="6E1B4D78" w14:textId="77777777" w:rsidR="008C71D1" w:rsidRPr="008C71D1" w:rsidRDefault="008C71D1" w:rsidP="008C71D1">
      <w:pPr>
        <w:spacing w:line="200" w:lineRule="exact"/>
        <w:rPr>
          <w:rFonts w:ascii="Times New Roman" w:eastAsia="Times New Roman" w:hAnsi="Times New Roman" w:cs="Times New Roman"/>
        </w:rPr>
      </w:pPr>
    </w:p>
    <w:p w14:paraId="2877D913" w14:textId="77777777" w:rsidR="008C71D1" w:rsidRPr="008C71D1" w:rsidRDefault="008C71D1" w:rsidP="008C71D1">
      <w:pPr>
        <w:spacing w:line="200" w:lineRule="exact"/>
        <w:rPr>
          <w:rFonts w:ascii="Times New Roman" w:eastAsia="Times New Roman" w:hAnsi="Times New Roman" w:cs="Times New Roman"/>
        </w:rPr>
      </w:pPr>
    </w:p>
    <w:p w14:paraId="18CF77B6" w14:textId="77777777" w:rsidR="008C71D1" w:rsidRPr="008C71D1" w:rsidRDefault="008C71D1" w:rsidP="008C71D1">
      <w:pPr>
        <w:spacing w:line="200" w:lineRule="exact"/>
        <w:rPr>
          <w:rFonts w:ascii="Times New Roman" w:eastAsia="Times New Roman" w:hAnsi="Times New Roman" w:cs="Times New Roman"/>
        </w:rPr>
      </w:pPr>
    </w:p>
    <w:p w14:paraId="6A30315E" w14:textId="77777777" w:rsidR="008C71D1" w:rsidRPr="008C71D1" w:rsidRDefault="008C71D1" w:rsidP="008C71D1">
      <w:pPr>
        <w:spacing w:line="200" w:lineRule="exact"/>
        <w:rPr>
          <w:rFonts w:ascii="Times New Roman" w:eastAsia="Times New Roman" w:hAnsi="Times New Roman" w:cs="Times New Roman"/>
        </w:rPr>
      </w:pPr>
    </w:p>
    <w:p w14:paraId="55E2E273" w14:textId="77777777" w:rsidR="008C71D1" w:rsidRPr="008C71D1" w:rsidRDefault="008C71D1" w:rsidP="008C71D1">
      <w:pPr>
        <w:spacing w:line="200" w:lineRule="exact"/>
        <w:rPr>
          <w:rFonts w:ascii="Times New Roman" w:eastAsia="Times New Roman" w:hAnsi="Times New Roman" w:cs="Times New Roman"/>
        </w:rPr>
      </w:pPr>
    </w:p>
    <w:p w14:paraId="7C1646EA" w14:textId="77777777" w:rsidR="008C71D1" w:rsidRPr="008C71D1" w:rsidRDefault="008C71D1" w:rsidP="008C71D1">
      <w:pPr>
        <w:spacing w:line="200" w:lineRule="exact"/>
        <w:rPr>
          <w:rFonts w:ascii="Times New Roman" w:eastAsia="Times New Roman" w:hAnsi="Times New Roman" w:cs="Times New Roman"/>
        </w:rPr>
      </w:pPr>
    </w:p>
    <w:p w14:paraId="7DAB89D9" w14:textId="77777777" w:rsidR="008C71D1" w:rsidRPr="008C71D1" w:rsidRDefault="008C71D1" w:rsidP="008C71D1">
      <w:pPr>
        <w:spacing w:line="200" w:lineRule="exact"/>
        <w:rPr>
          <w:rFonts w:ascii="Times New Roman" w:eastAsia="Times New Roman" w:hAnsi="Times New Roman" w:cs="Times New Roman"/>
        </w:rPr>
      </w:pPr>
    </w:p>
    <w:p w14:paraId="38D43A00" w14:textId="77777777" w:rsidR="008C71D1" w:rsidRPr="008C71D1" w:rsidRDefault="008C71D1" w:rsidP="008C71D1">
      <w:pPr>
        <w:spacing w:line="200" w:lineRule="exact"/>
        <w:rPr>
          <w:rFonts w:ascii="Times New Roman" w:eastAsia="Times New Roman" w:hAnsi="Times New Roman" w:cs="Times New Roman"/>
        </w:rPr>
      </w:pPr>
    </w:p>
    <w:p w14:paraId="40C1E8B1" w14:textId="77777777" w:rsidR="008C71D1" w:rsidRPr="008C71D1" w:rsidRDefault="008C71D1" w:rsidP="008C71D1">
      <w:pPr>
        <w:spacing w:line="200" w:lineRule="exact"/>
        <w:rPr>
          <w:rFonts w:ascii="Times New Roman" w:eastAsia="Times New Roman" w:hAnsi="Times New Roman" w:cs="Times New Roman"/>
        </w:rPr>
      </w:pPr>
    </w:p>
    <w:p w14:paraId="6A08AE35" w14:textId="77777777" w:rsidR="008C71D1" w:rsidRPr="008C71D1" w:rsidRDefault="008C71D1" w:rsidP="008C71D1">
      <w:pPr>
        <w:spacing w:line="200" w:lineRule="exact"/>
        <w:rPr>
          <w:rFonts w:ascii="Times New Roman" w:eastAsia="Times New Roman" w:hAnsi="Times New Roman" w:cs="Times New Roman"/>
        </w:rPr>
      </w:pPr>
    </w:p>
    <w:p w14:paraId="6A101446" w14:textId="77777777" w:rsidR="008C71D1" w:rsidRPr="008C71D1" w:rsidRDefault="008C71D1" w:rsidP="008C71D1">
      <w:pPr>
        <w:spacing w:line="200" w:lineRule="exact"/>
        <w:rPr>
          <w:rFonts w:ascii="Times New Roman" w:eastAsia="Times New Roman" w:hAnsi="Times New Roman" w:cs="Times New Roman"/>
        </w:rPr>
      </w:pPr>
    </w:p>
    <w:p w14:paraId="05E6A649" w14:textId="77777777" w:rsidR="008C71D1" w:rsidRPr="008C71D1" w:rsidRDefault="008C71D1" w:rsidP="008C71D1">
      <w:pPr>
        <w:spacing w:line="200" w:lineRule="exact"/>
        <w:rPr>
          <w:rFonts w:ascii="Times New Roman" w:eastAsia="Times New Roman" w:hAnsi="Times New Roman" w:cs="Times New Roman"/>
        </w:rPr>
      </w:pPr>
    </w:p>
    <w:p w14:paraId="7C8604B9" w14:textId="77777777" w:rsidR="008C71D1" w:rsidRPr="008C71D1" w:rsidRDefault="008C71D1" w:rsidP="008C71D1">
      <w:pPr>
        <w:spacing w:line="200" w:lineRule="exact"/>
        <w:rPr>
          <w:rFonts w:ascii="Times New Roman" w:eastAsia="Times New Roman" w:hAnsi="Times New Roman" w:cs="Times New Roman"/>
        </w:rPr>
      </w:pPr>
    </w:p>
    <w:p w14:paraId="3C7034FA" w14:textId="77777777" w:rsidR="008C71D1" w:rsidRPr="008C71D1" w:rsidRDefault="008C71D1" w:rsidP="008C71D1">
      <w:pPr>
        <w:spacing w:line="200" w:lineRule="exact"/>
        <w:rPr>
          <w:rFonts w:ascii="Times New Roman" w:eastAsia="Times New Roman" w:hAnsi="Times New Roman" w:cs="Times New Roman"/>
        </w:rPr>
      </w:pPr>
    </w:p>
    <w:p w14:paraId="37AD39C1" w14:textId="77777777" w:rsidR="008C71D1" w:rsidRPr="008C71D1" w:rsidRDefault="008C71D1" w:rsidP="008C71D1">
      <w:pPr>
        <w:spacing w:line="200" w:lineRule="exact"/>
        <w:rPr>
          <w:rFonts w:ascii="Times New Roman" w:eastAsia="Times New Roman" w:hAnsi="Times New Roman" w:cs="Times New Roman"/>
        </w:rPr>
      </w:pPr>
    </w:p>
    <w:p w14:paraId="0B8D8047" w14:textId="77777777" w:rsidR="008C71D1" w:rsidRPr="008C71D1" w:rsidRDefault="008C71D1" w:rsidP="008C71D1">
      <w:pPr>
        <w:spacing w:line="200" w:lineRule="exact"/>
        <w:rPr>
          <w:rFonts w:ascii="Times New Roman" w:eastAsia="Times New Roman" w:hAnsi="Times New Roman" w:cs="Times New Roman"/>
        </w:rPr>
      </w:pPr>
    </w:p>
    <w:p w14:paraId="4E7ECB21" w14:textId="77777777" w:rsidR="008C71D1" w:rsidRPr="008C71D1" w:rsidRDefault="008C71D1" w:rsidP="008C71D1">
      <w:pPr>
        <w:spacing w:line="200" w:lineRule="exact"/>
        <w:rPr>
          <w:rFonts w:ascii="Times New Roman" w:eastAsia="Times New Roman" w:hAnsi="Times New Roman" w:cs="Times New Roman"/>
        </w:rPr>
      </w:pPr>
    </w:p>
    <w:p w14:paraId="714398B0" w14:textId="77777777" w:rsidR="008C71D1" w:rsidRPr="008C71D1" w:rsidRDefault="008C71D1" w:rsidP="008C71D1">
      <w:pPr>
        <w:spacing w:line="200" w:lineRule="exact"/>
        <w:rPr>
          <w:rFonts w:ascii="Times New Roman" w:eastAsia="Times New Roman" w:hAnsi="Times New Roman" w:cs="Times New Roman"/>
        </w:rPr>
      </w:pPr>
    </w:p>
    <w:p w14:paraId="494580C3" w14:textId="77777777" w:rsidR="008C71D1" w:rsidRPr="008C71D1" w:rsidRDefault="008C71D1" w:rsidP="008C71D1">
      <w:pPr>
        <w:spacing w:line="200" w:lineRule="exact"/>
        <w:rPr>
          <w:rFonts w:ascii="Times New Roman" w:eastAsia="Times New Roman" w:hAnsi="Times New Roman" w:cs="Times New Roman"/>
        </w:rPr>
      </w:pPr>
    </w:p>
    <w:p w14:paraId="0A69972E" w14:textId="77777777" w:rsidR="008C71D1" w:rsidRPr="008C71D1" w:rsidRDefault="008C71D1" w:rsidP="008C71D1">
      <w:pPr>
        <w:spacing w:line="200" w:lineRule="exact"/>
        <w:rPr>
          <w:rFonts w:ascii="Times New Roman" w:eastAsia="Times New Roman" w:hAnsi="Times New Roman" w:cs="Times New Roman"/>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14:paraId="2255FEEF" w14:textId="77777777"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SAMPLE FORMAT FOR INVITATION FOR BIDS</w:t>
      </w:r>
    </w:p>
    <w:p w14:paraId="5821D52A" w14:textId="77777777" w:rsidR="008C71D1" w:rsidRPr="008C71D1" w:rsidRDefault="008C71D1" w:rsidP="008C71D1">
      <w:pPr>
        <w:spacing w:line="12" w:lineRule="exact"/>
        <w:rPr>
          <w:rFonts w:ascii="Times New Roman" w:eastAsia="Times New Roman" w:hAnsi="Times New Roman" w:cs="Times New Roman"/>
        </w:rPr>
      </w:pPr>
    </w:p>
    <w:p w14:paraId="24FB8AE5"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8C71D1">
      <w:pPr>
        <w:spacing w:line="12" w:lineRule="exact"/>
        <w:rPr>
          <w:rFonts w:ascii="Times New Roman" w:eastAsia="Times New Roman" w:hAnsi="Times New Roman" w:cs="Times New Roman"/>
        </w:rPr>
      </w:pPr>
    </w:p>
    <w:p w14:paraId="2C92C482"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5476AFB9" w14:textId="77777777" w:rsidR="008C71D1" w:rsidRPr="008C71D1" w:rsidRDefault="008C71D1" w:rsidP="008C71D1">
      <w:pPr>
        <w:spacing w:line="0" w:lineRule="atLeast"/>
        <w:ind w:right="-5"/>
        <w:jc w:val="center"/>
        <w:rPr>
          <w:rFonts w:ascii="Times New Roman" w:eastAsia="Arial" w:hAnsi="Times New Roman" w:cs="Times New Roman"/>
          <w:i/>
          <w:sz w:val="23"/>
        </w:rPr>
      </w:pPr>
      <w:r w:rsidRPr="008C71D1">
        <w:rPr>
          <w:rFonts w:ascii="Times New Roman" w:eastAsia="Arial" w:hAnsi="Times New Roman" w:cs="Times New Roman"/>
          <w:i/>
          <w:sz w:val="23"/>
        </w:rPr>
        <w:t xml:space="preserve">[ insert </w:t>
      </w:r>
      <w:r w:rsidRPr="008C71D1">
        <w:rPr>
          <w:rFonts w:ascii="Times New Roman" w:eastAsia="Arial" w:hAnsi="Times New Roman" w:cs="Times New Roman"/>
          <w:b/>
          <w:i/>
          <w:sz w:val="23"/>
        </w:rPr>
        <w:t>name of Project</w:t>
      </w:r>
      <w:r w:rsidRPr="008C71D1">
        <w:rPr>
          <w:rFonts w:ascii="Times New Roman" w:eastAsia="Arial" w:hAnsi="Times New Roman" w:cs="Times New Roman"/>
          <w:i/>
          <w:sz w:val="23"/>
        </w:rPr>
        <w:t>]</w:t>
      </w:r>
    </w:p>
    <w:p w14:paraId="68403029" w14:textId="77777777" w:rsidR="008C71D1" w:rsidRPr="008C71D1" w:rsidRDefault="008C71D1" w:rsidP="008C71D1">
      <w:pPr>
        <w:spacing w:line="12" w:lineRule="exact"/>
        <w:rPr>
          <w:rFonts w:ascii="Times New Roman" w:eastAsia="Times New Roman" w:hAnsi="Times New Roman" w:cs="Times New Roman"/>
        </w:rPr>
      </w:pPr>
    </w:p>
    <w:p w14:paraId="01847A94" w14:textId="77777777" w:rsidR="008C71D1" w:rsidRPr="008C71D1" w:rsidRDefault="008C71D1" w:rsidP="008C71D1">
      <w:pPr>
        <w:spacing w:line="0" w:lineRule="atLeast"/>
        <w:ind w:right="-5"/>
        <w:jc w:val="center"/>
        <w:rPr>
          <w:rFonts w:ascii="Times New Roman" w:eastAsia="Arial" w:hAnsi="Times New Roman" w:cs="Times New Roman"/>
          <w:i/>
          <w:sz w:val="23"/>
        </w:rPr>
      </w:pPr>
      <w:r w:rsidRPr="008C71D1">
        <w:rPr>
          <w:rFonts w:ascii="Times New Roman" w:eastAsia="Arial" w:hAnsi="Times New Roman" w:cs="Times New Roman"/>
          <w:i/>
          <w:sz w:val="23"/>
        </w:rPr>
        <w:t xml:space="preserve">[ insert </w:t>
      </w:r>
      <w:r w:rsidRPr="008C71D1">
        <w:rPr>
          <w:rFonts w:ascii="Times New Roman" w:eastAsia="Arial" w:hAnsi="Times New Roman" w:cs="Times New Roman"/>
          <w:b/>
          <w:i/>
          <w:sz w:val="23"/>
        </w:rPr>
        <w:t>IFB title and Number</w:t>
      </w:r>
      <w:r w:rsidRPr="008C71D1">
        <w:rPr>
          <w:rFonts w:ascii="Times New Roman" w:eastAsia="Arial" w:hAnsi="Times New Roman" w:cs="Times New Roman"/>
          <w:i/>
          <w:sz w:val="23"/>
        </w:rPr>
        <w:t>]</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w:t>
      </w:r>
      <w:r w:rsidRPr="008C71D1">
        <w:rPr>
          <w:rFonts w:ascii="Times New Roman" w:eastAsia="Arial" w:hAnsi="Times New Roman" w:cs="Times New Roman"/>
          <w:i/>
          <w:sz w:val="23"/>
        </w:rPr>
        <w:t>[insert complete name of Procuring agency]</w:t>
      </w:r>
      <w:r w:rsidRPr="008C71D1">
        <w:rPr>
          <w:rFonts w:ascii="Times New Roman" w:eastAsia="Arial" w:hAnsi="Times New Roman" w:cs="Times New Roman"/>
          <w:sz w:val="23"/>
        </w:rPr>
        <w:t xml:space="preserve"> now invites sealed Bids from eligible and qualified Bidders for </w:t>
      </w:r>
      <w:r w:rsidRPr="008C71D1">
        <w:rPr>
          <w:rFonts w:ascii="Times New Roman" w:eastAsia="Arial" w:hAnsi="Times New Roman" w:cs="Times New Roman"/>
          <w:i/>
          <w:sz w:val="23"/>
        </w:rPr>
        <w:t>[insert brief description of the Goods to be procured, including quantities, location of the project, etc].</w:t>
      </w:r>
      <w:r w:rsidR="00ED729E">
        <w:rPr>
          <w:rStyle w:val="FootnoteReference"/>
          <w:rFonts w:ascii="Times New Roman" w:eastAsia="Arial" w:hAnsi="Times New Roman" w:cs="Times New Roman"/>
          <w:i/>
          <w:sz w:val="23"/>
        </w:rPr>
        <w:footnoteReference w:id="1"/>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77777777"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 xml:space="preserve">Bidding will be conducted through the International / National </w:t>
      </w:r>
      <w:r w:rsidRPr="008C71D1">
        <w:rPr>
          <w:rFonts w:ascii="Times New Roman" w:eastAsia="Arial" w:hAnsi="Times New Roman" w:cs="Times New Roman"/>
          <w:i/>
          <w:sz w:val="21"/>
        </w:rPr>
        <w:t>[insert whichever is appropriate]</w:t>
      </w:r>
      <w:r w:rsidRPr="008C71D1">
        <w:rPr>
          <w:rFonts w:ascii="Times New Roman" w:eastAsia="Arial" w:hAnsi="Times New Roman" w:cs="Times New Roman"/>
          <w:sz w:val="21"/>
        </w:rPr>
        <w:t xml:space="preserve"> Competitive Bidding procedures specified in the RGoB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2"/>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2D6DFC6" w14:textId="77777777" w:rsidR="008C71D1" w:rsidRPr="008C71D1" w:rsidRDefault="008C71D1" w:rsidP="008C71D1">
      <w:pPr>
        <w:numPr>
          <w:ilvl w:val="0"/>
          <w:numId w:val="1"/>
        </w:numPr>
        <w:tabs>
          <w:tab w:val="left" w:pos="866"/>
        </w:tabs>
        <w:spacing w:line="264" w:lineRule="auto"/>
        <w:ind w:left="866" w:hanging="866"/>
        <w:jc w:val="both"/>
        <w:rPr>
          <w:rFonts w:ascii="Times New Roman" w:eastAsia="Arial" w:hAnsi="Times New Roman" w:cs="Times New Roman"/>
          <w:sz w:val="22"/>
        </w:rPr>
      </w:pPr>
      <w:r w:rsidRPr="008C71D1">
        <w:rPr>
          <w:rFonts w:ascii="Times New Roman" w:eastAsia="Arial" w:hAnsi="Times New Roman" w:cs="Times New Roman"/>
          <w:sz w:val="22"/>
        </w:rPr>
        <w:t xml:space="preserve">Interested eligible Bidders may obtain further information from </w:t>
      </w:r>
      <w:r w:rsidRPr="008C71D1">
        <w:rPr>
          <w:rFonts w:ascii="Times New Roman" w:eastAsia="Arial" w:hAnsi="Times New Roman" w:cs="Times New Roman"/>
          <w:i/>
          <w:sz w:val="22"/>
        </w:rPr>
        <w:t>[insert complete legal name of the Procuring agency and the name of the officer in charge]</w:t>
      </w:r>
      <w:r w:rsidRPr="008C71D1">
        <w:rPr>
          <w:rFonts w:ascii="Times New Roman" w:eastAsia="Arial" w:hAnsi="Times New Roman" w:cs="Times New Roman"/>
          <w:sz w:val="22"/>
        </w:rPr>
        <w:t xml:space="preserve"> 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 xml:space="preserve">Documents at the address given below </w:t>
      </w:r>
      <w:r w:rsidRPr="008C71D1">
        <w:rPr>
          <w:rFonts w:ascii="Times New Roman" w:eastAsia="Arial" w:hAnsi="Times New Roman" w:cs="Times New Roman"/>
          <w:i/>
          <w:sz w:val="22"/>
        </w:rPr>
        <w:t>[state the address given at end of this IFB] from</w:t>
      </w:r>
    </w:p>
    <w:p w14:paraId="78538BEA" w14:textId="77777777" w:rsidR="008C71D1" w:rsidRPr="008C71D1" w:rsidRDefault="008C71D1" w:rsidP="008C71D1">
      <w:pPr>
        <w:spacing w:line="2" w:lineRule="exact"/>
        <w:rPr>
          <w:rFonts w:ascii="Times New Roman" w:eastAsia="Arial" w:hAnsi="Times New Roman" w:cs="Times New Roman"/>
          <w:sz w:val="22"/>
        </w:rPr>
      </w:pPr>
    </w:p>
    <w:p w14:paraId="382B79CF" w14:textId="77777777" w:rsidR="008C71D1" w:rsidRPr="008C71D1" w:rsidRDefault="008C71D1" w:rsidP="008C71D1">
      <w:pPr>
        <w:spacing w:line="0" w:lineRule="atLeast"/>
        <w:ind w:left="866"/>
        <w:rPr>
          <w:rFonts w:ascii="Times New Roman" w:eastAsia="Arial" w:hAnsi="Times New Roman" w:cs="Times New Roman"/>
          <w:sz w:val="13"/>
        </w:rPr>
      </w:pPr>
      <w:r w:rsidRPr="008C71D1">
        <w:rPr>
          <w:rFonts w:ascii="Times New Roman" w:eastAsia="Arial" w:hAnsi="Times New Roman" w:cs="Times New Roman"/>
          <w:i/>
          <w:sz w:val="23"/>
        </w:rPr>
        <w:t>[insert office hours].</w:t>
      </w:r>
      <w:r w:rsidR="00921756">
        <w:rPr>
          <w:rStyle w:val="FootnoteReference"/>
          <w:rFonts w:ascii="Times New Roman" w:eastAsia="Arial" w:hAnsi="Times New Roman" w:cs="Times New Roman"/>
          <w:i/>
          <w:sz w:val="23"/>
        </w:rPr>
        <w:footnoteReference w:id="3"/>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Pr="008C71D1">
        <w:rPr>
          <w:rFonts w:ascii="Times New Roman" w:eastAsia="Arial" w:hAnsi="Times New Roman" w:cs="Times New Roman"/>
          <w:i/>
          <w:sz w:val="23"/>
        </w:rPr>
        <w:t>[insert a list of key technical, financial, legal and other requirements]</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77777777"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Pr="008C71D1">
        <w:rPr>
          <w:rFonts w:ascii="Times New Roman" w:eastAsia="Arial" w:hAnsi="Times New Roman" w:cs="Times New Roman"/>
          <w:i/>
          <w:sz w:val="23"/>
        </w:rPr>
        <w:t>[insert name of language]</w:t>
      </w:r>
      <w:r w:rsidRPr="008C71D1">
        <w:rPr>
          <w:rFonts w:ascii="Times New Roman" w:eastAsia="Arial" w:hAnsi="Times New Roman" w:cs="Times New Roman"/>
          <w:sz w:val="23"/>
        </w:rPr>
        <w:t xml:space="preserve"> may be purchased by interested Bidders upon payment of an on refundable fee of</w:t>
      </w:r>
      <w:r w:rsidRPr="008C71D1">
        <w:rPr>
          <w:rFonts w:ascii="Times New Roman" w:eastAsia="Arial" w:hAnsi="Times New Roman" w:cs="Times New Roman"/>
          <w:sz w:val="13"/>
        </w:rPr>
        <w:t xml:space="preserve"> </w:t>
      </w:r>
      <w:r w:rsidR="00921756">
        <w:rPr>
          <w:rStyle w:val="FootnoteReference"/>
          <w:rFonts w:ascii="Times New Roman" w:eastAsia="Arial" w:hAnsi="Times New Roman" w:cs="Times New Roman"/>
          <w:sz w:val="13"/>
        </w:rPr>
        <w:footnoteReference w:id="4"/>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[insert amount in local currency]</w:t>
      </w:r>
      <w:r w:rsidRPr="008C71D1">
        <w:rPr>
          <w:rFonts w:ascii="Times New Roman" w:eastAsia="Arial" w:hAnsi="Times New Roman" w:cs="Times New Roman"/>
          <w:sz w:val="23"/>
        </w:rPr>
        <w:t xml:space="preserve"> or in </w:t>
      </w:r>
      <w:r w:rsidRPr="008C71D1">
        <w:rPr>
          <w:rFonts w:ascii="Times New Roman" w:eastAsia="Arial" w:hAnsi="Times New Roman" w:cs="Times New Roman"/>
          <w:i/>
          <w:sz w:val="23"/>
        </w:rPr>
        <w:t>[insert amount in specified convertible currency].</w:t>
      </w:r>
      <w:r w:rsidRPr="008C71D1">
        <w:rPr>
          <w:rFonts w:ascii="Times New Roman" w:eastAsia="Arial" w:hAnsi="Times New Roman" w:cs="Times New Roman"/>
          <w:sz w:val="23"/>
        </w:rPr>
        <w:t xml:space="preserve"> The method of payment will be </w:t>
      </w:r>
      <w:r w:rsidRPr="008C71D1">
        <w:rPr>
          <w:rFonts w:ascii="Times New Roman" w:eastAsia="Arial" w:hAnsi="Times New Roman" w:cs="Times New Roman"/>
          <w:i/>
          <w:sz w:val="23"/>
        </w:rPr>
        <w:t>[insert method of payment]</w:t>
      </w:r>
      <w:r w:rsidR="00921756">
        <w:rPr>
          <w:rStyle w:val="FootnoteReference"/>
          <w:rFonts w:ascii="Times New Roman" w:eastAsia="Arial" w:hAnsi="Times New Roman" w:cs="Times New Roman"/>
          <w:i/>
          <w:sz w:val="23"/>
        </w:rPr>
        <w:footnoteReference w:id="5"/>
      </w:r>
      <w:r w:rsidRPr="008C71D1">
        <w:rPr>
          <w:rFonts w:ascii="Times New Roman" w:eastAsia="Arial" w:hAnsi="Times New Roman" w:cs="Times New Roman"/>
          <w:sz w:val="23"/>
        </w:rPr>
        <w:t xml:space="preserve">. The Bidding Documents may be downloaded free of cost from the procuring agency’s website </w:t>
      </w:r>
      <w:r w:rsidRPr="008C71D1">
        <w:rPr>
          <w:rFonts w:ascii="Times New Roman" w:eastAsia="Arial" w:hAnsi="Times New Roman" w:cs="Times New Roman"/>
          <w:i/>
          <w:sz w:val="23"/>
        </w:rPr>
        <w:t>[name of website]</w:t>
      </w:r>
      <w:r w:rsidRPr="008C71D1">
        <w:rPr>
          <w:rFonts w:ascii="Times New Roman" w:eastAsia="Arial" w:hAnsi="Times New Roman" w:cs="Times New Roman"/>
          <w:sz w:val="23"/>
        </w:rPr>
        <w: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34F0B0B6" w14:textId="77777777"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Pr="008C71D1">
        <w:rPr>
          <w:rFonts w:ascii="Times New Roman" w:eastAsia="Arial" w:hAnsi="Times New Roman" w:cs="Times New Roman"/>
          <w:i/>
          <w:sz w:val="23"/>
        </w:rPr>
        <w:t>[insert time and date]</w:t>
      </w:r>
      <w:r w:rsidRPr="008C71D1">
        <w:rPr>
          <w:rFonts w:ascii="Times New Roman" w:eastAsia="Arial" w:hAnsi="Times New Roman" w:cs="Times New Roman"/>
          <w:sz w:val="23"/>
        </w:rPr>
        <w:t xml:space="preserve">. Electronic bidding </w:t>
      </w:r>
      <w:r w:rsidRPr="008C71D1">
        <w:rPr>
          <w:rFonts w:ascii="Times New Roman" w:eastAsia="Arial" w:hAnsi="Times New Roman" w:cs="Times New Roman"/>
          <w:i/>
          <w:sz w:val="23"/>
        </w:rPr>
        <w:t>[insert “shall” or “shall not”]</w:t>
      </w:r>
      <w:r w:rsidRPr="008C71D1">
        <w:rPr>
          <w:rFonts w:ascii="Times New Roman" w:eastAsia="Arial" w:hAnsi="Times New Roman" w:cs="Times New Roman"/>
          <w:sz w:val="23"/>
        </w:rPr>
        <w:t xml:space="preserve"> be permitted. Late Bids will be rejected. Bids will be opened physically </w:t>
      </w:r>
      <w:r w:rsidRPr="008C71D1">
        <w:rPr>
          <w:rFonts w:ascii="Times New Roman" w:eastAsia="Arial" w:hAnsi="Times New Roman" w:cs="Times New Roman"/>
          <w:i/>
          <w:sz w:val="23"/>
        </w:rPr>
        <w:t>[insert “and electronically” if electronic bidding is permitted]</w:t>
      </w:r>
      <w:r w:rsidRPr="008C71D1">
        <w:rPr>
          <w:rFonts w:ascii="Times New Roman" w:eastAsia="Arial" w:hAnsi="Times New Roman" w:cs="Times New Roman"/>
          <w:sz w:val="23"/>
        </w:rPr>
        <w:t xml:space="preserve"> in the presence of the Bidders’ representatives who choose to attend in person or on-line at the address below at </w:t>
      </w:r>
      <w:r w:rsidRPr="008C71D1">
        <w:rPr>
          <w:rFonts w:ascii="Times New Roman" w:eastAsia="Arial" w:hAnsi="Times New Roman" w:cs="Times New Roman"/>
          <w:i/>
          <w:sz w:val="23"/>
        </w:rPr>
        <w:t>[insert time and date].</w:t>
      </w:r>
    </w:p>
    <w:p w14:paraId="10B80AF0" w14:textId="77777777" w:rsidR="008C71D1" w:rsidRPr="008C71D1" w:rsidRDefault="008C71D1" w:rsidP="008C71D1">
      <w:pPr>
        <w:spacing w:line="217" w:lineRule="exact"/>
        <w:rPr>
          <w:rFonts w:ascii="Times New Roman" w:eastAsia="Arial" w:hAnsi="Times New Roman" w:cs="Times New Roman"/>
          <w:sz w:val="23"/>
        </w:rPr>
      </w:pPr>
    </w:p>
    <w:p w14:paraId="7F886456" w14:textId="77777777" w:rsidR="008C71D1" w:rsidRPr="008C71D1" w:rsidRDefault="008C71D1" w:rsidP="008C71D1">
      <w:pPr>
        <w:numPr>
          <w:ilvl w:val="0"/>
          <w:numId w:val="1"/>
        </w:numPr>
        <w:tabs>
          <w:tab w:val="left" w:pos="866"/>
        </w:tabs>
        <w:spacing w:line="272" w:lineRule="auto"/>
        <w:ind w:left="866" w:right="20"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All Bids shall be accompanied by a Bid Securing Declaration </w:t>
      </w:r>
      <w:proofErr w:type="gramStart"/>
      <w:r w:rsidRPr="008C71D1">
        <w:rPr>
          <w:rFonts w:ascii="Times New Roman" w:eastAsia="Arial" w:hAnsi="Times New Roman" w:cs="Times New Roman"/>
          <w:sz w:val="23"/>
        </w:rPr>
        <w:t>in lieu of</w:t>
      </w:r>
      <w:proofErr w:type="gramEnd"/>
      <w:r w:rsidRPr="008C71D1">
        <w:rPr>
          <w:rFonts w:ascii="Times New Roman" w:eastAsia="Arial" w:hAnsi="Times New Roman" w:cs="Times New Roman"/>
          <w:sz w:val="23"/>
        </w:rPr>
        <w:t xml:space="preserve"> Bid Security. </w:t>
      </w:r>
    </w:p>
    <w:p w14:paraId="2E7E3E90" w14:textId="77777777" w:rsidR="008C71D1" w:rsidRPr="008C71D1" w:rsidRDefault="008C71D1" w:rsidP="008C71D1">
      <w:pPr>
        <w:spacing w:line="204" w:lineRule="exact"/>
        <w:rPr>
          <w:rFonts w:ascii="Times New Roman" w:eastAsia="Arial" w:hAnsi="Times New Roman" w:cs="Times New Roman"/>
          <w:sz w:val="23"/>
        </w:rPr>
      </w:pPr>
    </w:p>
    <w:p w14:paraId="3C32F5F3" w14:textId="77777777"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address(es) referred to above is (are): </w:t>
      </w:r>
      <w:r w:rsidRPr="008C71D1">
        <w:rPr>
          <w:rFonts w:ascii="Times New Roman" w:eastAsia="Arial" w:hAnsi="Times New Roman" w:cs="Times New Roman"/>
          <w:i/>
          <w:sz w:val="23"/>
        </w:rPr>
        <w:t xml:space="preserve">[insert detailed address(es) including complete legal name of the Purchase, office designation (room number), name of officer, street address, city (code), country; insert electronic address if electronic bidding is permitted; insert different addresses if addresses for purchase of Bidding Documents, </w:t>
      </w:r>
      <w:proofErr w:type="gramStart"/>
      <w:r w:rsidRPr="008C71D1">
        <w:rPr>
          <w:rFonts w:ascii="Times New Roman" w:eastAsia="Arial" w:hAnsi="Times New Roman" w:cs="Times New Roman"/>
          <w:i/>
          <w:sz w:val="23"/>
        </w:rPr>
        <w:t>Bid</w:t>
      </w:r>
      <w:proofErr w:type="gramEnd"/>
      <w:r w:rsidRPr="008C71D1">
        <w:rPr>
          <w:rFonts w:ascii="Times New Roman" w:eastAsia="Arial" w:hAnsi="Times New Roman" w:cs="Times New Roman"/>
          <w:i/>
          <w:sz w:val="23"/>
        </w:rPr>
        <w:t xml:space="preserve"> submission and Bid Opening are different].</w:t>
      </w:r>
    </w:p>
    <w:p w14:paraId="0A124ABD" w14:textId="77777777" w:rsidR="008C71D1" w:rsidRPr="008C71D1" w:rsidRDefault="008C71D1" w:rsidP="00264E68">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26ECE6DE" w14:textId="77777777" w:rsidR="008C71D1" w:rsidRPr="008C71D1" w:rsidRDefault="008C71D1" w:rsidP="008C71D1">
      <w:pPr>
        <w:spacing w:line="6" w:lineRule="exact"/>
        <w:rPr>
          <w:rFonts w:ascii="Times New Roman" w:eastAsia="Times New Roman" w:hAnsi="Times New Roman" w:cs="Times New Roman"/>
        </w:rPr>
      </w:pPr>
    </w:p>
    <w:p w14:paraId="696193C2" w14:textId="77777777" w:rsidR="008C71D1" w:rsidRPr="008C71D1" w:rsidRDefault="008C71D1" w:rsidP="008C71D1">
      <w:pPr>
        <w:spacing w:line="6"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2B5BC41A" w14:textId="77777777" w:rsidR="008C71D1" w:rsidRPr="008C71D1" w:rsidRDefault="008C71D1" w:rsidP="008C71D1">
      <w:pPr>
        <w:spacing w:line="89" w:lineRule="exact"/>
        <w:rPr>
          <w:rFonts w:ascii="Times New Roman" w:eastAsia="Times New Roman" w:hAnsi="Times New Roman" w:cs="Times New Roman"/>
        </w:r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264E68">
      <w:pPr>
        <w:spacing w:line="0" w:lineRule="atLeast"/>
        <w:jc w:val="center"/>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264E68">
      <w:pPr>
        <w:spacing w:line="0" w:lineRule="atLeast"/>
        <w:jc w:val="center"/>
        <w:rPr>
          <w:rFonts w:ascii="Times New Roman" w:eastAsia="Arial" w:hAnsi="Times New Roman" w:cs="Times New Roman"/>
          <w:b/>
          <w:sz w:val="60"/>
        </w:rPr>
      </w:pPr>
    </w:p>
    <w:p w14:paraId="0DF05867" w14:textId="77777777" w:rsidR="008C71D1" w:rsidRPr="008C71D1" w:rsidRDefault="008C71D1" w:rsidP="00264E68">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587C0F5B" w14:textId="77777777" w:rsidR="008C71D1" w:rsidRPr="008C71D1" w:rsidRDefault="008C71D1" w:rsidP="00264E68">
      <w:pPr>
        <w:spacing w:line="0" w:lineRule="atLeast"/>
        <w:jc w:val="center"/>
        <w:rPr>
          <w:rFonts w:ascii="Times New Roman" w:eastAsia="Arial" w:hAnsi="Times New Roman" w:cs="Times New Roman"/>
          <w:b/>
          <w:i/>
          <w:sz w:val="34"/>
        </w:rPr>
      </w:pPr>
      <w:r w:rsidRPr="008C71D1">
        <w:rPr>
          <w:rFonts w:ascii="Times New Roman" w:eastAsia="Arial" w:hAnsi="Times New Roman" w:cs="Times New Roman"/>
          <w:b/>
          <w:i/>
          <w:sz w:val="34"/>
        </w:rPr>
        <w:t>[insert name of Project]</w:t>
      </w:r>
      <w:r w:rsidRPr="008C71D1">
        <w:rPr>
          <w:rFonts w:ascii="Times New Roman" w:eastAsia="Arial" w:hAnsi="Times New Roman" w:cs="Times New Roman"/>
          <w:b/>
          <w:sz w:val="34"/>
        </w:rPr>
        <w:t xml:space="preserve"> Procuring Agency </w:t>
      </w:r>
      <w:r w:rsidRPr="008C71D1">
        <w:rPr>
          <w:rFonts w:ascii="Times New Roman" w:eastAsia="Arial" w:hAnsi="Times New Roman" w:cs="Times New Roman"/>
          <w:b/>
          <w:i/>
          <w:sz w:val="34"/>
        </w:rPr>
        <w:t>[insert name]</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77777777" w:rsidR="008C71D1" w:rsidRPr="008C71D1" w:rsidRDefault="008C71D1" w:rsidP="008C71D1">
      <w:pPr>
        <w:spacing w:line="200" w:lineRule="exact"/>
        <w:rPr>
          <w:rFonts w:ascii="Times New Roman" w:eastAsia="Times New Roman" w:hAnsi="Times New Roman" w:cs="Times New Roman"/>
        </w:rPr>
      </w:pP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proofErr w:type="gramStart"/>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proofErr w:type="gramEnd"/>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2A2B698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5E7D1B9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14:paraId="00975F4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14:paraId="4A2DB7FF"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56F88FBF"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14:paraId="18AF7D1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1F5E81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07A069D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008265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43B44A1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14:paraId="768A8C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C429CA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6280F00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14:paraId="07847D2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00C227C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337B976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276C8CD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64A09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51726A3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2D615A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CCFCC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750A8AB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3077F38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04C58D1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29C223B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17E0E9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14:paraId="2A5AE76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7C6B4DC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3B93A77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2A8BF72A"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14:paraId="5695E0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14:paraId="4EE28F5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64A1824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2310965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4E6393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14:paraId="5D11A81E"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14:paraId="096B7C64"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7B8FB49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5310AB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41A0624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14:paraId="40E682E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6638943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39BA41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4F35F4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79AD48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14:paraId="79D704B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48DC047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3BA4475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28517C9E"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59269316"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14:paraId="37E59D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7EC85CF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67A4236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1EEE5FE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39E24A6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394D4CA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defined in section II, Bidding Data Sheet (BDS) has received a budget from RGoB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It is RGoB policy to require that Procuring agencies, Bidders, Suppliers, Contractors and their Sub-contractors observe the highest standards of ethics during the procurement and execution of contracts in pursuance of this policy, the RGoB:</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6"/>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7"/>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8"/>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9"/>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10"/>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acts intended materially to impede the exercise of the inspection and audit rights of the Procuring agency or any organization or person appointed by the Procuring agency and/or any relevant RGoB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sanction a firm or individual, including declaring them ineligible, either indefinitely or for a stated period of time, to be awarded an RGoB-financed contract if it at any time determines that they have, directly or through an agent, engaged in corrupt, fraudulent, collusive, coercive or obstructive practices in competing for, or in executing, an RGoB-financed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have the right to require that a provision be included in Bidding Documents and in contracts financed by the RGoB, requiring Bidders, Suppliers, Contractors and their Subcontractors to permit the Procuring agency, any organization or person appointed by the Procuring agency and/or any relevant RGoB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will report any case of corrupt, fraudulent, collusive, coercive or obstructive practice to the relevant RGoB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A Bidder, and all parties constituting the Bidder, may have the nationality of any country, subject to the restrictions specified in Section V, Eligible Countries and any specific category of trade license if so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as a matter of law or official regulation, RGoB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by an act of compliance with a decision of the United Nations Security Council taken under Chapter VII of the Charter of the United Nations, RGoB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(i)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All the Goods and Related Services to be supplied under the Contract may have their origin in any country in accordance with Section V, Eligible Countries and if so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have the minimum level of financial capacity if so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 goods and related services if so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specific experience in the supply of similar goods and related services if so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minimum production capacity or availability of the equipment if so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(ex works, ex factory,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price of the Goods, including the original import value of the Goods; </w:t>
      </w:r>
      <w:proofErr w:type="gramStart"/>
      <w:r w:rsidRPr="008C71D1">
        <w:rPr>
          <w:rFonts w:ascii="Times New Roman" w:eastAsia="Arial" w:hAnsi="Times New Roman" w:cs="Times New Roman"/>
          <w:sz w:val="24"/>
          <w:szCs w:val="24"/>
        </w:rPr>
        <w:t>plus</w:t>
      </w:r>
      <w:proofErr w:type="gramEnd"/>
      <w:r w:rsidRPr="008C71D1">
        <w:rPr>
          <w:rFonts w:ascii="Times New Roman" w:eastAsia="Arial" w:hAnsi="Times New Roman" w:cs="Times New Roman"/>
          <w:sz w:val="24"/>
          <w:szCs w:val="24"/>
        </w:rPr>
        <w:t xml:space="preserve">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(i)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so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 eligibility of the Goods and Related Services in accordance with ITB Clause 5, Bidders shall complete the country of origin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Bidders, their representatives and other attendees at the Bid Opening shall not be permitted to approach any members of the Bid Opening Committee or any RGoB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 xml:space="preserve">All other envelopes shall be opened one at a time. The Bidders’ names, the Bid prices, the total amount (or lot-wise) of each Bid and of any alternative Bid (if alternatives have been requested or permitted), any discounts, </w:t>
      </w:r>
      <w:proofErr w:type="gramStart"/>
      <w:r w:rsidRPr="008C71D1">
        <w:rPr>
          <w:rFonts w:ascii="Times New Roman" w:eastAsia="Arial" w:hAnsi="Times New Roman" w:cs="Times New Roman"/>
          <w:sz w:val="24"/>
        </w:rPr>
        <w:t>Bid</w:t>
      </w:r>
      <w:proofErr w:type="gramEnd"/>
      <w:r w:rsidRPr="008C71D1">
        <w:rPr>
          <w:rFonts w:ascii="Times New Roman" w:eastAsia="Arial" w:hAnsi="Times New Roman" w:cs="Times New Roman"/>
          <w:sz w:val="24"/>
        </w:rPr>
        <w:t xml:space="preserve">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 discrepancy between the unit price and the line item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05025180"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44FD3D11"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14:paraId="421C9D67"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ECF454B"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0" w:type="auto"/>
        <w:tblLayout w:type="fixed"/>
        <w:tblCellMar>
          <w:left w:w="0" w:type="dxa"/>
          <w:right w:w="0" w:type="dxa"/>
        </w:tblCellMar>
        <w:tblLook w:val="0000" w:firstRow="0" w:lastRow="0" w:firstColumn="0" w:lastColumn="0" w:noHBand="0" w:noVBand="0"/>
      </w:tblPr>
      <w:tblGrid>
        <w:gridCol w:w="2380"/>
        <w:gridCol w:w="7280"/>
      </w:tblGrid>
      <w:tr w:rsidR="008C71D1" w:rsidRPr="008C71D1" w14:paraId="3F7FEEF8" w14:textId="77777777" w:rsidTr="005A62F3">
        <w:trPr>
          <w:trHeight w:val="333"/>
        </w:trPr>
        <w:tc>
          <w:tcPr>
            <w:tcW w:w="2380"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5A62F3">
        <w:trPr>
          <w:trHeight w:val="315"/>
        </w:trPr>
        <w:tc>
          <w:tcPr>
            <w:tcW w:w="2380"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5A62F3">
        <w:trPr>
          <w:trHeight w:val="286"/>
        </w:trPr>
        <w:tc>
          <w:tcPr>
            <w:tcW w:w="2380"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262E916A"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Pr="008C71D1">
              <w:rPr>
                <w:rFonts w:ascii="Times New Roman" w:eastAsia="Arial" w:hAnsi="Times New Roman" w:cs="Times New Roman"/>
                <w:i/>
                <w:sz w:val="24"/>
              </w:rPr>
              <w:t>[insert complete name of the Procuring</w:t>
            </w:r>
          </w:p>
        </w:tc>
      </w:tr>
      <w:tr w:rsidR="008C71D1" w:rsidRPr="008C71D1" w14:paraId="69429648"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C2A2E65"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agency]</w:t>
            </w:r>
          </w:p>
        </w:tc>
      </w:tr>
      <w:tr w:rsidR="008C71D1" w:rsidRPr="008C71D1" w14:paraId="2AAADBD1" w14:textId="77777777" w:rsidTr="005A62F3">
        <w:trPr>
          <w:trHeight w:val="276"/>
        </w:trPr>
        <w:tc>
          <w:tcPr>
            <w:tcW w:w="2380"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5A62F3">
        <w:trPr>
          <w:trHeight w:val="298"/>
        </w:trPr>
        <w:tc>
          <w:tcPr>
            <w:tcW w:w="2380"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0D0E953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procurement </w:t>
            </w:r>
            <w:proofErr w:type="gramStart"/>
            <w:r w:rsidRPr="008C71D1">
              <w:rPr>
                <w:rFonts w:ascii="Times New Roman" w:eastAsia="Arial" w:hAnsi="Times New Roman" w:cs="Times New Roman"/>
                <w:sz w:val="24"/>
              </w:rPr>
              <w:t>are:_</w:t>
            </w:r>
            <w:proofErr w:type="gramEnd"/>
            <w:r w:rsidRPr="008C71D1">
              <w:rPr>
                <w:rFonts w:ascii="Times New Roman" w:eastAsia="Arial" w:hAnsi="Times New Roman" w:cs="Times New Roman"/>
                <w:sz w:val="24"/>
              </w:rPr>
              <w:t>_________________________________</w:t>
            </w:r>
          </w:p>
        </w:tc>
      </w:tr>
      <w:tr w:rsidR="008C71D1" w:rsidRPr="008C71D1" w14:paraId="3C24720E"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E5FCC10"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 identification number and number of lots]</w:t>
            </w:r>
          </w:p>
        </w:tc>
      </w:tr>
      <w:tr w:rsidR="008C71D1" w:rsidRPr="008C71D1" w14:paraId="7FD0FE44" w14:textId="77777777" w:rsidTr="005A62F3">
        <w:trPr>
          <w:trHeight w:val="286"/>
        </w:trPr>
        <w:tc>
          <w:tcPr>
            <w:tcW w:w="2380"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5A62F3">
        <w:trPr>
          <w:trHeight w:val="288"/>
        </w:trPr>
        <w:tc>
          <w:tcPr>
            <w:tcW w:w="2380"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D874661"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specific category of trade license as per MoICE trade</w:t>
            </w:r>
          </w:p>
        </w:tc>
      </w:tr>
      <w:tr w:rsidR="008C71D1" w:rsidRPr="008C71D1" w14:paraId="1128DAF7" w14:textId="77777777" w:rsidTr="001B0DC1">
        <w:trPr>
          <w:trHeight w:val="316"/>
        </w:trPr>
        <w:tc>
          <w:tcPr>
            <w:tcW w:w="2380"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14:paraId="0EEC0FDA"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license category]</w:t>
            </w:r>
          </w:p>
        </w:tc>
      </w:tr>
      <w:tr w:rsidR="001B0DC1" w:rsidRPr="008C71D1" w14:paraId="09828D1B" w14:textId="77777777" w:rsidTr="001B0DC1">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77777777" w:rsidR="001B0DC1" w:rsidRPr="008C71D1" w:rsidRDefault="001B0DC1" w:rsidP="005A62F3">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Any additional predetermined circumstances [</w:t>
            </w:r>
            <w:r w:rsidRPr="00AD4BD7">
              <w:rPr>
                <w:rFonts w:ascii="Times New Roman" w:eastAsia="Arial" w:hAnsi="Times New Roman" w:cs="Times New Roman"/>
                <w:i/>
                <w:sz w:val="24"/>
                <w:szCs w:val="24"/>
              </w:rPr>
              <w:t>Insert additional circumstances or if none, state “none”</w:t>
            </w:r>
            <w:r>
              <w:rPr>
                <w:rFonts w:ascii="Times New Roman" w:eastAsia="Arial" w:hAnsi="Times New Roman" w:cs="Times New Roman"/>
                <w:sz w:val="24"/>
                <w:szCs w:val="24"/>
              </w:rPr>
              <w:t>]</w:t>
            </w:r>
          </w:p>
        </w:tc>
      </w:tr>
      <w:tr w:rsidR="008C71D1" w:rsidRPr="008C71D1" w14:paraId="1F945559" w14:textId="77777777" w:rsidTr="001B0DC1">
        <w:trPr>
          <w:trHeight w:val="276"/>
        </w:trPr>
        <w:tc>
          <w:tcPr>
            <w:tcW w:w="2380"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5A62F3">
        <w:trPr>
          <w:trHeight w:val="298"/>
        </w:trPr>
        <w:tc>
          <w:tcPr>
            <w:tcW w:w="2380"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14:paraId="0BFAC42F"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shall comply with………………………………………………… </w:t>
            </w:r>
            <w:r w:rsidRPr="008C71D1">
              <w:rPr>
                <w:rFonts w:ascii="Times New Roman" w:eastAsia="Arial" w:hAnsi="Times New Roman" w:cs="Times New Roman"/>
                <w:i/>
                <w:sz w:val="24"/>
              </w:rPr>
              <w:t>[If any</w:t>
            </w:r>
          </w:p>
        </w:tc>
      </w:tr>
      <w:tr w:rsidR="008C71D1" w:rsidRPr="008C71D1" w14:paraId="50D32BAC" w14:textId="77777777" w:rsidTr="005A62F3">
        <w:trPr>
          <w:trHeight w:val="288"/>
        </w:trPr>
        <w:tc>
          <w:tcPr>
            <w:tcW w:w="2380" w:type="dxa"/>
            <w:tcBorders>
              <w:left w:val="single" w:sz="8" w:space="0" w:color="auto"/>
              <w:right w:val="single" w:sz="8" w:space="0" w:color="auto"/>
            </w:tcBorders>
            <w:shd w:val="clear" w:color="auto" w:fill="auto"/>
            <w:vAlign w:val="bottom"/>
          </w:tcPr>
          <w:p w14:paraId="24F4AA1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2DE5BB"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specify requirements to comply with laws related to environment</w:t>
            </w:r>
          </w:p>
        </w:tc>
      </w:tr>
      <w:tr w:rsidR="008C71D1" w:rsidRPr="008C71D1" w14:paraId="0A9DB844" w14:textId="77777777" w:rsidTr="005A62F3">
        <w:trPr>
          <w:trHeight w:val="288"/>
        </w:trPr>
        <w:tc>
          <w:tcPr>
            <w:tcW w:w="2380" w:type="dxa"/>
            <w:tcBorders>
              <w:left w:val="single" w:sz="8" w:space="0" w:color="auto"/>
              <w:right w:val="single" w:sz="8" w:space="0" w:color="auto"/>
            </w:tcBorders>
            <w:shd w:val="clear" w:color="auto" w:fill="auto"/>
            <w:vAlign w:val="bottom"/>
          </w:tcPr>
          <w:p w14:paraId="503F3F2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76516"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and others as case may be. For e.g. ozone depleting substances</w:t>
            </w:r>
          </w:p>
        </w:tc>
      </w:tr>
      <w:tr w:rsidR="008C71D1" w:rsidRPr="008C71D1" w14:paraId="27080309"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0FB7B8"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prohibition].</w:t>
            </w:r>
          </w:p>
        </w:tc>
      </w:tr>
      <w:tr w:rsidR="008C71D1" w:rsidRPr="008C71D1" w14:paraId="2360D42E" w14:textId="77777777" w:rsidTr="005A62F3">
        <w:trPr>
          <w:trHeight w:val="315"/>
        </w:trPr>
        <w:tc>
          <w:tcPr>
            <w:tcW w:w="2380"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5A62F3">
        <w:trPr>
          <w:trHeight w:val="276"/>
        </w:trPr>
        <w:tc>
          <w:tcPr>
            <w:tcW w:w="2380"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5A62F3">
        <w:trPr>
          <w:trHeight w:val="288"/>
        </w:trPr>
        <w:tc>
          <w:tcPr>
            <w:tcW w:w="2380"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964B81"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is: Attention: </w:t>
            </w:r>
            <w:r w:rsidRPr="008C71D1">
              <w:rPr>
                <w:rFonts w:ascii="Times New Roman" w:eastAsia="Arial" w:hAnsi="Times New Roman" w:cs="Times New Roman"/>
                <w:i/>
                <w:sz w:val="24"/>
              </w:rPr>
              <w:t>[insert full name of responsible officer]</w:t>
            </w:r>
          </w:p>
        </w:tc>
      </w:tr>
      <w:tr w:rsidR="008C71D1" w:rsidRPr="008C71D1" w14:paraId="004B6E47" w14:textId="77777777" w:rsidTr="005A62F3">
        <w:trPr>
          <w:trHeight w:val="298"/>
        </w:trPr>
        <w:tc>
          <w:tcPr>
            <w:tcW w:w="2380" w:type="dxa"/>
            <w:tcBorders>
              <w:left w:val="single" w:sz="8" w:space="0" w:color="auto"/>
              <w:right w:val="single" w:sz="8" w:space="0" w:color="auto"/>
            </w:tcBorders>
            <w:shd w:val="clear" w:color="auto" w:fill="auto"/>
            <w:vAlign w:val="bottom"/>
          </w:tcPr>
          <w:p w14:paraId="030F6F7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2332CD4"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full address, including floor and room number (if</w:t>
            </w:r>
          </w:p>
        </w:tc>
      </w:tr>
      <w:tr w:rsidR="008C71D1" w:rsidRPr="008C71D1" w14:paraId="5C519566" w14:textId="77777777" w:rsidTr="005A62F3">
        <w:trPr>
          <w:trHeight w:val="288"/>
        </w:trPr>
        <w:tc>
          <w:tcPr>
            <w:tcW w:w="2380" w:type="dxa"/>
            <w:tcBorders>
              <w:left w:val="single" w:sz="8" w:space="0" w:color="auto"/>
              <w:right w:val="single" w:sz="8" w:space="0" w:color="auto"/>
            </w:tcBorders>
            <w:shd w:val="clear" w:color="auto" w:fill="auto"/>
            <w:vAlign w:val="bottom"/>
          </w:tcPr>
          <w:p w14:paraId="68D2592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8B3FF2F"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applicable), street number and name, city or town and post code],</w:t>
            </w:r>
          </w:p>
        </w:tc>
      </w:tr>
      <w:tr w:rsidR="008C71D1" w:rsidRPr="008C71D1" w14:paraId="257A17AC" w14:textId="77777777" w:rsidTr="005A62F3">
        <w:trPr>
          <w:trHeight w:val="288"/>
        </w:trPr>
        <w:tc>
          <w:tcPr>
            <w:tcW w:w="2380" w:type="dxa"/>
            <w:tcBorders>
              <w:left w:val="single" w:sz="8" w:space="0" w:color="auto"/>
              <w:right w:val="single" w:sz="8" w:space="0" w:color="auto"/>
            </w:tcBorders>
            <w:shd w:val="clear" w:color="auto" w:fill="auto"/>
            <w:vAlign w:val="bottom"/>
          </w:tcPr>
          <w:p w14:paraId="40DD566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64879EC"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Bhutan</w:t>
            </w:r>
          </w:p>
        </w:tc>
      </w:tr>
      <w:tr w:rsidR="008C71D1" w:rsidRPr="008C71D1" w14:paraId="0D6089E7" w14:textId="77777777" w:rsidTr="005A62F3">
        <w:trPr>
          <w:trHeight w:val="288"/>
        </w:trPr>
        <w:tc>
          <w:tcPr>
            <w:tcW w:w="2380" w:type="dxa"/>
            <w:tcBorders>
              <w:left w:val="single" w:sz="8" w:space="0" w:color="auto"/>
              <w:right w:val="single" w:sz="8" w:space="0" w:color="auto"/>
            </w:tcBorders>
            <w:shd w:val="clear" w:color="auto" w:fill="auto"/>
            <w:vAlign w:val="bottom"/>
          </w:tcPr>
          <w:p w14:paraId="57EAD92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799ABCB"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Facsimile number: [insert facsimile number, including country and</w:t>
            </w:r>
          </w:p>
        </w:tc>
      </w:tr>
      <w:tr w:rsidR="008C71D1" w:rsidRPr="008C71D1" w14:paraId="41BA6782" w14:textId="77777777" w:rsidTr="005A62F3">
        <w:trPr>
          <w:trHeight w:val="278"/>
        </w:trPr>
        <w:tc>
          <w:tcPr>
            <w:tcW w:w="2380" w:type="dxa"/>
            <w:tcBorders>
              <w:left w:val="single" w:sz="8" w:space="0" w:color="auto"/>
              <w:right w:val="single" w:sz="8" w:space="0" w:color="auto"/>
            </w:tcBorders>
            <w:shd w:val="clear" w:color="auto" w:fill="auto"/>
            <w:vAlign w:val="bottom"/>
          </w:tcPr>
          <w:p w14:paraId="4B971FC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FAA4232"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city codes]</w:t>
            </w:r>
          </w:p>
        </w:tc>
      </w:tr>
      <w:tr w:rsidR="008C71D1" w:rsidRPr="008C71D1" w14:paraId="60CF5B98" w14:textId="77777777" w:rsidTr="005A62F3">
        <w:trPr>
          <w:trHeight w:val="298"/>
        </w:trPr>
        <w:tc>
          <w:tcPr>
            <w:tcW w:w="2380" w:type="dxa"/>
            <w:tcBorders>
              <w:left w:val="single" w:sz="8" w:space="0" w:color="auto"/>
              <w:right w:val="single" w:sz="8" w:space="0" w:color="auto"/>
            </w:tcBorders>
            <w:shd w:val="clear" w:color="auto" w:fill="auto"/>
            <w:vAlign w:val="bottom"/>
          </w:tcPr>
          <w:p w14:paraId="2721BD1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45F2305"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Electronic mail address: </w:t>
            </w:r>
            <w:r w:rsidRPr="008C71D1">
              <w:rPr>
                <w:rFonts w:ascii="Times New Roman" w:eastAsia="Arial" w:hAnsi="Times New Roman" w:cs="Times New Roman"/>
                <w:i/>
                <w:sz w:val="24"/>
              </w:rPr>
              <w:t>[insert e-mail address of responsible</w:t>
            </w:r>
          </w:p>
        </w:tc>
      </w:tr>
      <w:tr w:rsidR="008C71D1" w:rsidRPr="008C71D1" w14:paraId="6D3ACC7C"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0DF9BBD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A74CD1"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officer]</w:t>
            </w:r>
          </w:p>
        </w:tc>
      </w:tr>
      <w:tr w:rsidR="008C71D1" w:rsidRPr="008C71D1" w14:paraId="0ABADF14" w14:textId="77777777" w:rsidTr="005A62F3">
        <w:trPr>
          <w:trHeight w:val="276"/>
        </w:trPr>
        <w:tc>
          <w:tcPr>
            <w:tcW w:w="2380" w:type="dxa"/>
            <w:tcBorders>
              <w:left w:val="single" w:sz="8" w:space="0" w:color="auto"/>
              <w:right w:val="single" w:sz="8" w:space="0" w:color="auto"/>
            </w:tcBorders>
            <w:shd w:val="clear" w:color="auto" w:fill="auto"/>
            <w:vAlign w:val="bottom"/>
          </w:tcPr>
          <w:p w14:paraId="03C393BB"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tcBorders>
              <w:right w:val="single" w:sz="8" w:space="0" w:color="auto"/>
            </w:tcBorders>
            <w:shd w:val="clear" w:color="auto" w:fill="auto"/>
            <w:vAlign w:val="bottom"/>
          </w:tcPr>
          <w:p w14:paraId="010728F5"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Pre-Bid Meeting shall be held on …………</w:t>
            </w:r>
            <w:proofErr w:type="gramStart"/>
            <w:r w:rsidRPr="008C71D1">
              <w:rPr>
                <w:rFonts w:ascii="Times New Roman" w:eastAsia="Arial" w:hAnsi="Times New Roman" w:cs="Times New Roman"/>
                <w:sz w:val="24"/>
              </w:rPr>
              <w:t>….</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date&amp; time</w:t>
            </w:r>
          </w:p>
        </w:tc>
      </w:tr>
      <w:tr w:rsidR="008C71D1" w:rsidRPr="008C71D1" w14:paraId="64292798" w14:textId="77777777" w:rsidTr="005A62F3">
        <w:trPr>
          <w:trHeight w:val="298"/>
        </w:trPr>
        <w:tc>
          <w:tcPr>
            <w:tcW w:w="2380" w:type="dxa"/>
            <w:tcBorders>
              <w:left w:val="single" w:sz="8" w:space="0" w:color="auto"/>
              <w:right w:val="single" w:sz="8" w:space="0" w:color="auto"/>
            </w:tcBorders>
            <w:shd w:val="clear" w:color="auto" w:fill="auto"/>
            <w:vAlign w:val="bottom"/>
          </w:tcPr>
          <w:p w14:paraId="3E0CABD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729A84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 xml:space="preserve">if </w:t>
            </w:r>
            <w:proofErr w:type="gramStart"/>
            <w:r w:rsidRPr="008C71D1">
              <w:rPr>
                <w:rFonts w:ascii="Times New Roman" w:eastAsia="Arial" w:hAnsi="Times New Roman" w:cs="Times New Roman"/>
                <w:i/>
                <w:sz w:val="24"/>
              </w:rPr>
              <w:t>applicable]</w:t>
            </w:r>
            <w:r w:rsidRPr="008C71D1">
              <w:rPr>
                <w:rFonts w:ascii="Times New Roman" w:eastAsia="Arial" w:hAnsi="Times New Roman" w:cs="Times New Roman"/>
                <w:sz w:val="24"/>
              </w:rPr>
              <w:t>…</w:t>
            </w:r>
            <w:proofErr w:type="gramEnd"/>
            <w:r w:rsidRPr="008C71D1">
              <w:rPr>
                <w:rFonts w:ascii="Times New Roman" w:eastAsia="Arial" w:hAnsi="Times New Roman" w:cs="Times New Roman"/>
                <w:sz w:val="24"/>
              </w:rPr>
              <w:t>……….. At the address given below……………...</w:t>
            </w:r>
          </w:p>
        </w:tc>
      </w:tr>
      <w:tr w:rsidR="008C71D1" w:rsidRPr="008C71D1" w14:paraId="4CCC394B"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19E0EBD4"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4C3F649"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address]</w:t>
            </w:r>
          </w:p>
        </w:tc>
      </w:tr>
      <w:tr w:rsidR="008C71D1" w:rsidRPr="008C71D1" w14:paraId="52E4B339" w14:textId="77777777" w:rsidTr="005A62F3">
        <w:trPr>
          <w:trHeight w:val="315"/>
        </w:trPr>
        <w:tc>
          <w:tcPr>
            <w:tcW w:w="2380" w:type="dxa"/>
            <w:tcBorders>
              <w:left w:val="single" w:sz="8" w:space="0" w:color="auto"/>
              <w:bottom w:val="single" w:sz="8" w:space="0" w:color="auto"/>
            </w:tcBorders>
            <w:shd w:val="clear" w:color="auto" w:fill="auto"/>
            <w:vAlign w:val="bottom"/>
          </w:tcPr>
          <w:p w14:paraId="51BEC5D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EB9A467" w14:textId="77777777"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8C71D1" w:rsidRPr="008C71D1" w14:paraId="7CAB5C22" w14:textId="77777777" w:rsidTr="005A62F3">
        <w:trPr>
          <w:trHeight w:val="286"/>
        </w:trPr>
        <w:tc>
          <w:tcPr>
            <w:tcW w:w="2380" w:type="dxa"/>
            <w:tcBorders>
              <w:left w:val="single" w:sz="8" w:space="0" w:color="auto"/>
              <w:right w:val="single" w:sz="8" w:space="0" w:color="auto"/>
            </w:tcBorders>
            <w:shd w:val="clear" w:color="auto" w:fill="auto"/>
            <w:vAlign w:val="bottom"/>
          </w:tcPr>
          <w:p w14:paraId="2ABC6734"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tcBorders>
              <w:right w:val="single" w:sz="8" w:space="0" w:color="auto"/>
            </w:tcBorders>
            <w:shd w:val="clear" w:color="auto" w:fill="auto"/>
            <w:vAlign w:val="bottom"/>
          </w:tcPr>
          <w:p w14:paraId="18CFF309"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minimum amount of financial resource is Nu. </w:t>
            </w:r>
            <w:r w:rsidRPr="008C71D1">
              <w:rPr>
                <w:rFonts w:ascii="Times New Roman" w:eastAsia="Arial" w:hAnsi="Times New Roman" w:cs="Times New Roman"/>
                <w:i/>
                <w:sz w:val="24"/>
              </w:rPr>
              <w:t>[specify</w:t>
            </w:r>
          </w:p>
        </w:tc>
      </w:tr>
      <w:tr w:rsidR="008C71D1" w:rsidRPr="008C71D1" w14:paraId="0AC8ECC9" w14:textId="77777777" w:rsidTr="005A62F3">
        <w:trPr>
          <w:trHeight w:val="288"/>
        </w:trPr>
        <w:tc>
          <w:tcPr>
            <w:tcW w:w="2380" w:type="dxa"/>
            <w:tcBorders>
              <w:left w:val="single" w:sz="8" w:space="0" w:color="auto"/>
              <w:right w:val="single" w:sz="8" w:space="0" w:color="auto"/>
            </w:tcBorders>
            <w:shd w:val="clear" w:color="auto" w:fill="auto"/>
            <w:vAlign w:val="bottom"/>
          </w:tcPr>
          <w:p w14:paraId="54FA899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A7CA4BF"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minimum amount of financial resources if required and evidence to</w:t>
            </w:r>
          </w:p>
        </w:tc>
      </w:tr>
      <w:tr w:rsidR="008C71D1" w:rsidRPr="008C71D1" w14:paraId="292A25F0"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93093B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7A0A6C2"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be submitted by the bidder]</w:t>
            </w:r>
          </w:p>
        </w:tc>
      </w:tr>
      <w:tr w:rsidR="008C71D1" w:rsidRPr="008C71D1" w14:paraId="7D3D7007" w14:textId="77777777" w:rsidTr="005A62F3">
        <w:trPr>
          <w:trHeight w:val="276"/>
        </w:trPr>
        <w:tc>
          <w:tcPr>
            <w:tcW w:w="2380" w:type="dxa"/>
            <w:tcBorders>
              <w:left w:val="single" w:sz="8" w:space="0" w:color="auto"/>
              <w:right w:val="single" w:sz="8" w:space="0" w:color="auto"/>
            </w:tcBorders>
            <w:shd w:val="clear" w:color="auto" w:fill="auto"/>
            <w:vAlign w:val="bottom"/>
          </w:tcPr>
          <w:p w14:paraId="50FE2A46"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tcBorders>
              <w:right w:val="single" w:sz="8" w:space="0" w:color="auto"/>
            </w:tcBorders>
            <w:shd w:val="clear" w:color="auto" w:fill="auto"/>
            <w:vAlign w:val="bottom"/>
          </w:tcPr>
          <w:p w14:paraId="41A8A13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8C71D1" w:rsidRPr="008C71D1" w14:paraId="12604004" w14:textId="77777777" w:rsidTr="005A62F3">
        <w:trPr>
          <w:trHeight w:val="298"/>
        </w:trPr>
        <w:tc>
          <w:tcPr>
            <w:tcW w:w="2380" w:type="dxa"/>
            <w:tcBorders>
              <w:left w:val="single" w:sz="8" w:space="0" w:color="auto"/>
              <w:right w:val="single" w:sz="8" w:space="0" w:color="auto"/>
            </w:tcBorders>
            <w:shd w:val="clear" w:color="auto" w:fill="auto"/>
            <w:vAlign w:val="bottom"/>
          </w:tcPr>
          <w:p w14:paraId="38FFAD7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3AE5784"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goods and related 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w:t>
            </w:r>
            <w:r w:rsidRPr="008C71D1">
              <w:rPr>
                <w:rFonts w:ascii="Times New Roman" w:eastAsia="Arial" w:hAnsi="Times New Roman" w:cs="Times New Roman"/>
                <w:i/>
                <w:sz w:val="24"/>
              </w:rPr>
              <w:t>specify the number of years of</w:t>
            </w:r>
          </w:p>
        </w:tc>
      </w:tr>
      <w:tr w:rsidR="008C71D1" w:rsidRPr="008C71D1" w14:paraId="0EAF7C4A" w14:textId="77777777" w:rsidTr="005A62F3">
        <w:trPr>
          <w:trHeight w:val="288"/>
        </w:trPr>
        <w:tc>
          <w:tcPr>
            <w:tcW w:w="2380" w:type="dxa"/>
            <w:tcBorders>
              <w:left w:val="single" w:sz="8" w:space="0" w:color="auto"/>
              <w:right w:val="single" w:sz="8" w:space="0" w:color="auto"/>
            </w:tcBorders>
            <w:shd w:val="clear" w:color="auto" w:fill="auto"/>
            <w:vAlign w:val="bottom"/>
          </w:tcPr>
          <w:p w14:paraId="1184A3D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8EF090"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experience if required and the evidence to be submitted by the</w:t>
            </w:r>
          </w:p>
        </w:tc>
      </w:tr>
      <w:tr w:rsidR="008C71D1" w:rsidRPr="008C71D1" w14:paraId="2E912ECA"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7D3FCA4B"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3408DEB"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bidder]</w:t>
            </w:r>
          </w:p>
        </w:tc>
      </w:tr>
      <w:tr w:rsidR="008C71D1" w:rsidRPr="008C71D1" w14:paraId="3C653471" w14:textId="77777777" w:rsidTr="005A62F3">
        <w:trPr>
          <w:trHeight w:val="276"/>
        </w:trPr>
        <w:tc>
          <w:tcPr>
            <w:tcW w:w="2380" w:type="dxa"/>
            <w:tcBorders>
              <w:left w:val="single" w:sz="8" w:space="0" w:color="auto"/>
              <w:right w:val="single" w:sz="8" w:space="0" w:color="auto"/>
            </w:tcBorders>
            <w:shd w:val="clear" w:color="auto" w:fill="auto"/>
            <w:vAlign w:val="bottom"/>
          </w:tcPr>
          <w:p w14:paraId="12BCBAA0"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14:paraId="6D504B4A"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8C71D1" w:rsidRPr="008C71D1" w14:paraId="3F3F42C5" w14:textId="77777777" w:rsidTr="005A62F3">
        <w:trPr>
          <w:trHeight w:val="298"/>
        </w:trPr>
        <w:tc>
          <w:tcPr>
            <w:tcW w:w="2380" w:type="dxa"/>
            <w:tcBorders>
              <w:left w:val="single" w:sz="8" w:space="0" w:color="auto"/>
              <w:right w:val="single" w:sz="8" w:space="0" w:color="auto"/>
            </w:tcBorders>
            <w:shd w:val="clear" w:color="auto" w:fill="auto"/>
            <w:vAlign w:val="bottom"/>
          </w:tcPr>
          <w:p w14:paraId="1199B5E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0E368FB"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Pr="008C71D1">
              <w:rPr>
                <w:rFonts w:ascii="Times New Roman" w:eastAsia="Arial" w:hAnsi="Times New Roman" w:cs="Times New Roman"/>
                <w:i/>
                <w:sz w:val="24"/>
              </w:rPr>
              <w:t>[specific experience requirement in terms of value</w:t>
            </w:r>
          </w:p>
        </w:tc>
      </w:tr>
      <w:tr w:rsidR="008C71D1" w:rsidRPr="008C71D1" w14:paraId="5A7FD0EE" w14:textId="77777777" w:rsidTr="005A62F3">
        <w:trPr>
          <w:trHeight w:val="288"/>
        </w:trPr>
        <w:tc>
          <w:tcPr>
            <w:tcW w:w="2380" w:type="dxa"/>
            <w:tcBorders>
              <w:left w:val="single" w:sz="8" w:space="0" w:color="auto"/>
              <w:right w:val="single" w:sz="8" w:space="0" w:color="auto"/>
            </w:tcBorders>
            <w:shd w:val="clear" w:color="auto" w:fill="auto"/>
            <w:vAlign w:val="bottom"/>
          </w:tcPr>
          <w:p w14:paraId="78F1546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D3F251E"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and number of similar supplies if required and the evidence to be</w:t>
            </w:r>
          </w:p>
        </w:tc>
      </w:tr>
      <w:tr w:rsidR="008C71D1" w:rsidRPr="008C71D1" w14:paraId="4FACE7D5"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747F1CE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B8530C6" w14:textId="77777777"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submitted by the bidder]</w:t>
            </w: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lastRenderedPageBreak/>
              <w:t>11.1 (c)</w:t>
            </w:r>
          </w:p>
        </w:tc>
        <w:tc>
          <w:tcPr>
            <w:tcW w:w="7280" w:type="dxa"/>
            <w:tcBorders>
              <w:top w:val="single" w:sz="8" w:space="0" w:color="auto"/>
              <w:right w:val="single" w:sz="8" w:space="0" w:color="auto"/>
            </w:tcBorders>
            <w:shd w:val="clear" w:color="auto" w:fill="auto"/>
            <w:vAlign w:val="bottom"/>
          </w:tcPr>
          <w:p w14:paraId="6C7CAABB"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9AF5BA0"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is: </w:t>
            </w:r>
            <w:r w:rsidRPr="008C71D1">
              <w:rPr>
                <w:rFonts w:ascii="Times New Roman" w:eastAsia="Arial" w:hAnsi="Times New Roman" w:cs="Times New Roman"/>
                <w:i/>
                <w:sz w:val="24"/>
              </w:rPr>
              <w:t>[specify the minimum production capacity or equipment</w:t>
            </w:r>
          </w:p>
        </w:tc>
      </w:tr>
      <w:tr w:rsidR="008A083F" w:rsidRPr="008C71D1" w14:paraId="44EDAF67" w14:textId="77777777" w:rsidTr="008A083F">
        <w:trPr>
          <w:trHeight w:val="288"/>
        </w:trPr>
        <w:tc>
          <w:tcPr>
            <w:tcW w:w="2380" w:type="dxa"/>
            <w:tcBorders>
              <w:left w:val="single" w:sz="8" w:space="0" w:color="auto"/>
              <w:right w:val="single" w:sz="8" w:space="0" w:color="auto"/>
            </w:tcBorders>
            <w:shd w:val="clear" w:color="auto" w:fill="auto"/>
            <w:vAlign w:val="bottom"/>
          </w:tcPr>
          <w:p w14:paraId="1579E721"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0A494D0"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availability if required and the evidence to be submitted by the</w:t>
            </w:r>
          </w:p>
        </w:tc>
      </w:tr>
      <w:tr w:rsidR="008A083F"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FA03D26"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bidder]</w:t>
            </w: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13.1</w:t>
            </w:r>
          </w:p>
        </w:tc>
        <w:tc>
          <w:tcPr>
            <w:tcW w:w="7280" w:type="dxa"/>
            <w:tcBorders>
              <w:bottom w:val="single" w:sz="8" w:space="0" w:color="auto"/>
              <w:right w:val="single" w:sz="8" w:space="0" w:color="auto"/>
            </w:tcBorders>
            <w:shd w:val="clear" w:color="auto" w:fill="auto"/>
            <w:vAlign w:val="bottom"/>
          </w:tcPr>
          <w:p w14:paraId="3935F4F8"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Pr="008C71D1">
              <w:rPr>
                <w:rFonts w:ascii="Times New Roman" w:eastAsia="Arial" w:hAnsi="Times New Roman" w:cs="Times New Roman"/>
                <w:i/>
                <w:sz w:val="24"/>
              </w:rPr>
              <w:t>[insert language]</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Pr="008C71D1">
              <w:rPr>
                <w:rFonts w:ascii="Times New Roman" w:eastAsia="Arial" w:hAnsi="Times New Roman" w:cs="Times New Roman"/>
                <w:i/>
                <w:sz w:val="24"/>
              </w:rPr>
              <w:t>[insert Yes or No]</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88898A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33C1F73"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list of documents, if any; if there are none, insert “none”]</w:t>
            </w: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Pr="008C71D1">
              <w:rPr>
                <w:rFonts w:ascii="Times New Roman" w:eastAsia="Arial" w:hAnsi="Times New Roman" w:cs="Times New Roman"/>
                <w:i/>
                <w:sz w:val="24"/>
              </w:rPr>
              <w:t>[insert “shall be” or “shall not be”]</w:t>
            </w:r>
            <w:r w:rsidRPr="008C71D1">
              <w:rPr>
                <w:rFonts w:ascii="Times New Roman" w:eastAsia="Arial" w:hAnsi="Times New Roman" w:cs="Times New Roman"/>
                <w:sz w:val="24"/>
              </w:rPr>
              <w:t xml:space="preserve"> permitted.</w:t>
            </w:r>
          </w:p>
        </w:tc>
      </w:tr>
      <w:tr w:rsidR="008A083F" w:rsidRPr="008C71D1" w14:paraId="51CBFB85" w14:textId="77777777" w:rsidTr="008A083F">
        <w:trPr>
          <w:trHeight w:val="288"/>
        </w:trPr>
        <w:tc>
          <w:tcPr>
            <w:tcW w:w="2380" w:type="dxa"/>
            <w:tcBorders>
              <w:left w:val="single" w:sz="8" w:space="0" w:color="auto"/>
              <w:right w:val="single" w:sz="8" w:space="0" w:color="auto"/>
            </w:tcBorders>
            <w:shd w:val="clear" w:color="auto" w:fill="auto"/>
            <w:vAlign w:val="bottom"/>
          </w:tcPr>
          <w:p w14:paraId="570A7453"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71D8033"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[If alternatives shall be considered, insert:</w:t>
            </w:r>
          </w:p>
        </w:tc>
      </w:tr>
      <w:tr w:rsidR="008A083F" w:rsidRPr="008C71D1" w14:paraId="6008BBBB" w14:textId="77777777" w:rsidTr="008A083F">
        <w:trPr>
          <w:trHeight w:val="288"/>
        </w:trPr>
        <w:tc>
          <w:tcPr>
            <w:tcW w:w="2380" w:type="dxa"/>
            <w:tcBorders>
              <w:left w:val="single" w:sz="8" w:space="0" w:color="auto"/>
              <w:right w:val="single" w:sz="8" w:space="0" w:color="auto"/>
            </w:tcBorders>
            <w:shd w:val="clear" w:color="auto" w:fill="auto"/>
            <w:vAlign w:val="bottom"/>
          </w:tcPr>
          <w:p w14:paraId="197CF2B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978F2D5"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 Bidder may submit an alternative Bid only with a Bid for the</w:t>
            </w:r>
          </w:p>
        </w:tc>
      </w:tr>
      <w:tr w:rsidR="008A083F" w:rsidRPr="008C71D1" w14:paraId="312CB98F" w14:textId="77777777" w:rsidTr="008A083F">
        <w:trPr>
          <w:trHeight w:val="288"/>
        </w:trPr>
        <w:tc>
          <w:tcPr>
            <w:tcW w:w="2380" w:type="dxa"/>
            <w:tcBorders>
              <w:left w:val="single" w:sz="8" w:space="0" w:color="auto"/>
              <w:right w:val="single" w:sz="8" w:space="0" w:color="auto"/>
            </w:tcBorders>
            <w:shd w:val="clear" w:color="auto" w:fill="auto"/>
            <w:vAlign w:val="bottom"/>
          </w:tcPr>
          <w:p w14:paraId="4A16D36B"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8B98B95"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Goods as specified in Section VI, Schedule of Supply,3, Technical</w:t>
            </w:r>
          </w:p>
        </w:tc>
      </w:tr>
      <w:tr w:rsidR="008A083F" w:rsidRPr="008C71D1" w14:paraId="0DAAFE83" w14:textId="77777777" w:rsidTr="008A083F">
        <w:trPr>
          <w:trHeight w:val="288"/>
        </w:trPr>
        <w:tc>
          <w:tcPr>
            <w:tcW w:w="2380" w:type="dxa"/>
            <w:tcBorders>
              <w:left w:val="single" w:sz="8" w:space="0" w:color="auto"/>
              <w:right w:val="single" w:sz="8" w:space="0" w:color="auto"/>
            </w:tcBorders>
            <w:shd w:val="clear" w:color="auto" w:fill="auto"/>
            <w:vAlign w:val="bottom"/>
          </w:tcPr>
          <w:p w14:paraId="1BD7620B"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0D8F13A"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Specifications (the “base case”). The Procuring agency shall only</w:t>
            </w:r>
          </w:p>
        </w:tc>
      </w:tr>
      <w:tr w:rsidR="008A083F" w:rsidRPr="008C71D1" w14:paraId="082F8691" w14:textId="77777777" w:rsidTr="008A083F">
        <w:trPr>
          <w:trHeight w:val="288"/>
        </w:trPr>
        <w:tc>
          <w:tcPr>
            <w:tcW w:w="2380" w:type="dxa"/>
            <w:tcBorders>
              <w:left w:val="single" w:sz="8" w:space="0" w:color="auto"/>
              <w:right w:val="single" w:sz="8" w:space="0" w:color="auto"/>
            </w:tcBorders>
            <w:shd w:val="clear" w:color="auto" w:fill="auto"/>
            <w:vAlign w:val="bottom"/>
          </w:tcPr>
          <w:p w14:paraId="73F2A32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E6A1EE2"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consider the alternative Bid(s) offered by the Bidder whose Bid for</w:t>
            </w:r>
          </w:p>
        </w:tc>
      </w:tr>
      <w:tr w:rsidR="008A083F" w:rsidRPr="008C71D1" w14:paraId="2720DA0C" w14:textId="77777777" w:rsidTr="008A083F">
        <w:trPr>
          <w:trHeight w:val="288"/>
        </w:trPr>
        <w:tc>
          <w:tcPr>
            <w:tcW w:w="2380" w:type="dxa"/>
            <w:tcBorders>
              <w:left w:val="single" w:sz="8" w:space="0" w:color="auto"/>
              <w:right w:val="single" w:sz="8" w:space="0" w:color="auto"/>
            </w:tcBorders>
            <w:shd w:val="clear" w:color="auto" w:fill="auto"/>
            <w:vAlign w:val="bottom"/>
          </w:tcPr>
          <w:p w14:paraId="224A2093"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0D06E36"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the base case was determined to be the lowest-evaluated Bid.”</w:t>
            </w:r>
          </w:p>
        </w:tc>
      </w:tr>
      <w:tr w:rsidR="008A083F" w:rsidRPr="008C71D1" w14:paraId="41B81497" w14:textId="77777777" w:rsidTr="008A083F">
        <w:trPr>
          <w:trHeight w:val="288"/>
        </w:trPr>
        <w:tc>
          <w:tcPr>
            <w:tcW w:w="2380" w:type="dxa"/>
            <w:tcBorders>
              <w:left w:val="single" w:sz="8" w:space="0" w:color="auto"/>
              <w:right w:val="single" w:sz="8" w:space="0" w:color="auto"/>
            </w:tcBorders>
            <w:shd w:val="clear" w:color="auto" w:fill="auto"/>
            <w:vAlign w:val="bottom"/>
          </w:tcPr>
          <w:p w14:paraId="3259BC5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79A9E4F"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Or</w:t>
            </w:r>
          </w:p>
        </w:tc>
      </w:tr>
      <w:tr w:rsidR="008A083F" w:rsidRPr="008C71D1" w14:paraId="265F5707" w14:textId="77777777" w:rsidTr="008A083F">
        <w:trPr>
          <w:trHeight w:val="288"/>
        </w:trPr>
        <w:tc>
          <w:tcPr>
            <w:tcW w:w="2380" w:type="dxa"/>
            <w:tcBorders>
              <w:left w:val="single" w:sz="8" w:space="0" w:color="auto"/>
              <w:right w:val="single" w:sz="8" w:space="0" w:color="auto"/>
            </w:tcBorders>
            <w:shd w:val="clear" w:color="auto" w:fill="auto"/>
            <w:vAlign w:val="bottom"/>
          </w:tcPr>
          <w:p w14:paraId="4DFAC12B"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D16012"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 Bidder may submit an alternative Bid with or without a Bid</w:t>
            </w:r>
          </w:p>
        </w:tc>
      </w:tr>
      <w:tr w:rsidR="008A083F" w:rsidRPr="008C71D1" w14:paraId="56B3D7B5" w14:textId="77777777" w:rsidTr="008A083F">
        <w:trPr>
          <w:trHeight w:val="288"/>
        </w:trPr>
        <w:tc>
          <w:tcPr>
            <w:tcW w:w="2380" w:type="dxa"/>
            <w:tcBorders>
              <w:left w:val="single" w:sz="8" w:space="0" w:color="auto"/>
              <w:right w:val="single" w:sz="8" w:space="0" w:color="auto"/>
            </w:tcBorders>
            <w:shd w:val="clear" w:color="auto" w:fill="auto"/>
            <w:vAlign w:val="bottom"/>
          </w:tcPr>
          <w:p w14:paraId="329A5BC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6BF5F31"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for the base case. The Procuring agency shall consider Bids</w:t>
            </w:r>
          </w:p>
        </w:tc>
      </w:tr>
      <w:tr w:rsidR="008A083F" w:rsidRPr="008C71D1" w14:paraId="077E81B4" w14:textId="77777777" w:rsidTr="008A083F">
        <w:trPr>
          <w:trHeight w:val="288"/>
        </w:trPr>
        <w:tc>
          <w:tcPr>
            <w:tcW w:w="2380" w:type="dxa"/>
            <w:tcBorders>
              <w:left w:val="single" w:sz="8" w:space="0" w:color="auto"/>
              <w:right w:val="single" w:sz="8" w:space="0" w:color="auto"/>
            </w:tcBorders>
            <w:shd w:val="clear" w:color="auto" w:fill="auto"/>
            <w:vAlign w:val="bottom"/>
          </w:tcPr>
          <w:p w14:paraId="4C670CBA"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600A79"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offered for alternatives as specified in the Technical Specifications</w:t>
            </w:r>
          </w:p>
        </w:tc>
      </w:tr>
      <w:tr w:rsidR="008A083F" w:rsidRPr="008C71D1" w14:paraId="3148348C" w14:textId="77777777" w:rsidTr="008A083F">
        <w:trPr>
          <w:trHeight w:val="288"/>
        </w:trPr>
        <w:tc>
          <w:tcPr>
            <w:tcW w:w="2380" w:type="dxa"/>
            <w:tcBorders>
              <w:left w:val="single" w:sz="8" w:space="0" w:color="auto"/>
              <w:right w:val="single" w:sz="8" w:space="0" w:color="auto"/>
            </w:tcBorders>
            <w:shd w:val="clear" w:color="auto" w:fill="auto"/>
            <w:vAlign w:val="bottom"/>
          </w:tcPr>
          <w:p w14:paraId="1B427D4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CCF10C"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of Section VI, Schedule of Supply. All Bids received for the</w:t>
            </w:r>
          </w:p>
        </w:tc>
      </w:tr>
      <w:tr w:rsidR="008A083F" w:rsidRPr="008C71D1" w14:paraId="06FCB740" w14:textId="77777777" w:rsidTr="008A083F">
        <w:trPr>
          <w:trHeight w:val="288"/>
        </w:trPr>
        <w:tc>
          <w:tcPr>
            <w:tcW w:w="2380" w:type="dxa"/>
            <w:tcBorders>
              <w:left w:val="single" w:sz="8" w:space="0" w:color="auto"/>
              <w:right w:val="single" w:sz="8" w:space="0" w:color="auto"/>
            </w:tcBorders>
            <w:shd w:val="clear" w:color="auto" w:fill="auto"/>
            <w:vAlign w:val="bottom"/>
          </w:tcPr>
          <w:p w14:paraId="3A14BAD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851D8F3"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base case, as well as alternative Bids meeting the specified</w:t>
            </w:r>
          </w:p>
        </w:tc>
      </w:tr>
      <w:tr w:rsidR="008A083F" w:rsidRPr="008C71D1" w14:paraId="0A6DFB03" w14:textId="77777777" w:rsidTr="008A083F">
        <w:trPr>
          <w:trHeight w:val="288"/>
        </w:trPr>
        <w:tc>
          <w:tcPr>
            <w:tcW w:w="2380" w:type="dxa"/>
            <w:tcBorders>
              <w:left w:val="single" w:sz="8" w:space="0" w:color="auto"/>
              <w:right w:val="single" w:sz="8" w:space="0" w:color="auto"/>
            </w:tcBorders>
            <w:shd w:val="clear" w:color="auto" w:fill="auto"/>
            <w:vAlign w:val="bottom"/>
          </w:tcPr>
          <w:p w14:paraId="280EC4FA"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A78389"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requirements, shall be evaluated on their own merits in</w:t>
            </w:r>
          </w:p>
        </w:tc>
      </w:tr>
      <w:tr w:rsidR="008A083F" w:rsidRPr="008C71D1" w14:paraId="16AAFD23" w14:textId="77777777" w:rsidTr="008A083F">
        <w:trPr>
          <w:trHeight w:val="288"/>
        </w:trPr>
        <w:tc>
          <w:tcPr>
            <w:tcW w:w="2380" w:type="dxa"/>
            <w:tcBorders>
              <w:left w:val="single" w:sz="8" w:space="0" w:color="auto"/>
              <w:right w:val="single" w:sz="8" w:space="0" w:color="auto"/>
            </w:tcBorders>
            <w:shd w:val="clear" w:color="auto" w:fill="auto"/>
            <w:vAlign w:val="bottom"/>
          </w:tcPr>
          <w:p w14:paraId="3843463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7E927DD"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accordance with the same procedures as are specified in ITB</w:t>
            </w:r>
          </w:p>
        </w:tc>
      </w:tr>
      <w:tr w:rsidR="008A083F" w:rsidRPr="008C71D1" w14:paraId="6633146C"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8BDF5DE"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A8E0A6E"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Clause 41.”]</w:t>
            </w: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Pr="008C71D1">
              <w:rPr>
                <w:rFonts w:ascii="Times New Roman" w:eastAsia="Arial" w:hAnsi="Times New Roman" w:cs="Times New Roman"/>
                <w:i/>
                <w:sz w:val="24"/>
              </w:rPr>
              <w:t>[insert year of current edition]</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6B73C01F"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The final destination (Project Site) is: [</w:t>
            </w:r>
            <w:r w:rsidRPr="008C71D1">
              <w:rPr>
                <w:rFonts w:ascii="Times New Roman" w:eastAsia="Arial" w:hAnsi="Times New Roman" w:cs="Times New Roman"/>
                <w:i/>
                <w:sz w:val="24"/>
              </w:rPr>
              <w:t>insert name of the location</w:t>
            </w:r>
          </w:p>
        </w:tc>
      </w:tr>
      <w:tr w:rsidR="008A083F" w:rsidRPr="008C71D1" w14:paraId="054E00C1" w14:textId="77777777" w:rsidTr="008A083F">
        <w:trPr>
          <w:trHeight w:val="288"/>
        </w:trPr>
        <w:tc>
          <w:tcPr>
            <w:tcW w:w="2380" w:type="dxa"/>
            <w:tcBorders>
              <w:left w:val="single" w:sz="8" w:space="0" w:color="auto"/>
              <w:right w:val="single" w:sz="8" w:space="0" w:color="auto"/>
            </w:tcBorders>
            <w:shd w:val="clear" w:color="auto" w:fill="auto"/>
            <w:vAlign w:val="bottom"/>
          </w:tcPr>
          <w:p w14:paraId="21C136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(iii), (b) (ii) and (c)</w:t>
            </w:r>
          </w:p>
        </w:tc>
        <w:tc>
          <w:tcPr>
            <w:tcW w:w="7280" w:type="dxa"/>
            <w:tcBorders>
              <w:right w:val="single" w:sz="8" w:space="0" w:color="auto"/>
            </w:tcBorders>
            <w:shd w:val="clear" w:color="auto" w:fill="auto"/>
            <w:vAlign w:val="bottom"/>
          </w:tcPr>
          <w:p w14:paraId="0C5DCB54"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where the Goods are to be used].</w:t>
            </w: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(v)</w:t>
            </w: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18.6(b) (i)</w:t>
            </w:r>
          </w:p>
        </w:tc>
        <w:tc>
          <w:tcPr>
            <w:tcW w:w="7280" w:type="dxa"/>
            <w:tcBorders>
              <w:right w:val="single" w:sz="8" w:space="0" w:color="auto"/>
            </w:tcBorders>
            <w:shd w:val="clear" w:color="auto" w:fill="auto"/>
            <w:vAlign w:val="bottom"/>
          </w:tcPr>
          <w:p w14:paraId="13E81073" w14:textId="77777777" w:rsidR="008A083F" w:rsidRPr="008C71D1"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Pr="008C71D1">
              <w:rPr>
                <w:rFonts w:ascii="Times New Roman" w:eastAsia="Arial" w:hAnsi="Times New Roman" w:cs="Times New Roman"/>
                <w:b/>
                <w:i/>
                <w:sz w:val="24"/>
              </w:rPr>
              <w:t>[insert named place of destination as per</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and (c)(v)</w:t>
            </w:r>
          </w:p>
        </w:tc>
        <w:tc>
          <w:tcPr>
            <w:tcW w:w="7280" w:type="dxa"/>
            <w:tcBorders>
              <w:bottom w:val="single" w:sz="8" w:space="0" w:color="auto"/>
              <w:right w:val="single" w:sz="8" w:space="0" w:color="auto"/>
            </w:tcBorders>
            <w:shd w:val="clear" w:color="auto" w:fill="auto"/>
            <w:vAlign w:val="bottom"/>
          </w:tcPr>
          <w:p w14:paraId="0617FE69" w14:textId="77777777" w:rsidR="008A083F" w:rsidRPr="008C71D1"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b/>
                <w:i/>
                <w:sz w:val="24"/>
              </w:rPr>
              <w:t>Incoterms used]</w:t>
            </w: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14:paraId="3B44A92A"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8C71D1">
              <w:rPr>
                <w:rFonts w:ascii="Times New Roman" w:eastAsia="Arial" w:hAnsi="Times New Roman" w:cs="Times New Roman"/>
                <w:i/>
                <w:sz w:val="24"/>
              </w:rPr>
              <w:t>[insert “shall” or “shall not”]</w:t>
            </w:r>
          </w:p>
        </w:tc>
      </w:tr>
      <w:tr w:rsidR="008A083F" w:rsidRPr="008C71D1" w14:paraId="6247A1C6" w14:textId="77777777" w:rsidTr="008A083F">
        <w:trPr>
          <w:trHeight w:val="288"/>
        </w:trPr>
        <w:tc>
          <w:tcPr>
            <w:tcW w:w="2380" w:type="dxa"/>
            <w:tcBorders>
              <w:left w:val="single" w:sz="8" w:space="0" w:color="auto"/>
              <w:right w:val="single" w:sz="8" w:space="0" w:color="auto"/>
            </w:tcBorders>
            <w:shd w:val="clear" w:color="auto" w:fill="auto"/>
            <w:vAlign w:val="bottom"/>
          </w:tcPr>
          <w:p w14:paraId="164B141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FB7B6"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be adjustable. If prices shall be adjustable, the methodology is</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specified in Section III, Evaluation and Qualification Criteria.</w:t>
            </w: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Pr="008C71D1">
              <w:rPr>
                <w:rFonts w:ascii="Times New Roman" w:eastAsia="Arial" w:hAnsi="Times New Roman" w:cs="Times New Roman"/>
                <w:i/>
                <w:sz w:val="24"/>
              </w:rPr>
              <w:t>[insert “is” or “is not”]</w:t>
            </w:r>
            <w:r w:rsidRPr="008C71D1">
              <w:rPr>
                <w:rFonts w:ascii="Times New Roman" w:eastAsia="Arial" w:hAnsi="Times New Roman" w:cs="Times New Roman"/>
                <w:sz w:val="24"/>
              </w:rPr>
              <w:t xml:space="preserve"> required to quote in 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functioning (for the purpose of spare parts, special tools, etc)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period].</w:t>
            </w:r>
          </w:p>
        </w:tc>
      </w:tr>
      <w:tr w:rsidR="008A083F" w:rsidRPr="008C71D1" w14:paraId="6C4E1B4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14:paraId="413D6B67"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authorization </w:t>
            </w:r>
            <w:r w:rsidRPr="008C71D1">
              <w:rPr>
                <w:rFonts w:ascii="Times New Roman" w:eastAsia="Arial" w:hAnsi="Times New Roman" w:cs="Times New Roman"/>
                <w:i/>
                <w:sz w:val="24"/>
              </w:rPr>
              <w:t>[insert “is” or “is not”]</w:t>
            </w:r>
            <w:r w:rsidRPr="008C71D1">
              <w:rPr>
                <w:rFonts w:ascii="Times New Roman" w:eastAsia="Arial" w:hAnsi="Times New Roman" w:cs="Times New Roman"/>
                <w:sz w:val="24"/>
              </w:rPr>
              <w:t xml:space="preserve"> required.</w:t>
            </w: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Pr="008C71D1">
              <w:rPr>
                <w:rFonts w:ascii="Times New Roman" w:eastAsia="Arial" w:hAnsi="Times New Roman" w:cs="Times New Roman"/>
                <w:i/>
                <w:sz w:val="24"/>
              </w:rPr>
              <w:t>[insert “are” or “are not”]</w:t>
            </w:r>
            <w:r w:rsidRPr="008C71D1">
              <w:rPr>
                <w:rFonts w:ascii="Times New Roman" w:eastAsia="Arial" w:hAnsi="Times New Roman" w:cs="Times New Roman"/>
                <w:sz w:val="24"/>
              </w:rPr>
              <w:t xml:space="preserve"> required, and the Bidder</w:t>
            </w:r>
          </w:p>
          <w:p w14:paraId="260BAB95"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Pr="008C71D1">
              <w:rPr>
                <w:rFonts w:ascii="Times New Roman" w:eastAsia="Arial" w:hAnsi="Times New Roman" w:cs="Times New Roman"/>
                <w:i/>
                <w:sz w:val="24"/>
              </w:rPr>
              <w:t>[insert “is” or “is not”]</w:t>
            </w:r>
            <w:r w:rsidRPr="008C71D1">
              <w:rPr>
                <w:rFonts w:ascii="Times New Roman" w:eastAsia="Arial" w:hAnsi="Times New Roman" w:cs="Times New Roman"/>
                <w:sz w:val="24"/>
              </w:rPr>
              <w:t xml:space="preserve"> 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Pr="008C71D1">
              <w:rPr>
                <w:rFonts w:ascii="Times New Roman" w:eastAsia="Arial" w:hAnsi="Times New Roman" w:cs="Times New Roman"/>
                <w:i/>
                <w:sz w:val="24"/>
              </w:rPr>
              <w:t>[</w:t>
            </w:r>
            <w:r w:rsidRPr="00132C32">
              <w:rPr>
                <w:rFonts w:ascii="Arial" w:eastAsia="Arial" w:hAnsi="Arial"/>
                <w:i/>
                <w:sz w:val="22"/>
                <w:szCs w:val="24"/>
              </w:rPr>
              <w:t>Insert the amount between range of 1-2% of the departmental estimate</w:t>
            </w:r>
            <w:r>
              <w:rPr>
                <w:rFonts w:ascii="Arial" w:eastAsia="Arial" w:hAnsi="Arial"/>
                <w:i/>
                <w:sz w:val="24"/>
                <w:szCs w:val="24"/>
              </w:rPr>
              <w:t>]</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947C70">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 addition to the original of the Bid, the number of copies is:</w:t>
            </w:r>
          </w:p>
          <w:p w14:paraId="3F76A215"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[insert number of copies required].</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6727641E"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name and identification number of the Contract is </w:t>
            </w:r>
            <w:r w:rsidRPr="008C71D1">
              <w:rPr>
                <w:rFonts w:ascii="Times New Roman" w:eastAsia="Arial" w:hAnsi="Times New Roman" w:cs="Times New Roman"/>
                <w:i/>
                <w:sz w:val="24"/>
              </w:rPr>
              <w:t>[insert</w:t>
            </w:r>
          </w:p>
          <w:p w14:paraId="6D38C4A3"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name and identification number].</w:t>
            </w: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171E13D9"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Pr="008C71D1">
              <w:rPr>
                <w:rFonts w:ascii="Times New Roman" w:eastAsia="Arial" w:hAnsi="Times New Roman" w:cs="Times New Roman"/>
                <w:i/>
                <w:sz w:val="24"/>
              </w:rPr>
              <w:t>[insert time]</w:t>
            </w:r>
            <w:r w:rsidRPr="008C71D1">
              <w:rPr>
                <w:rFonts w:ascii="Times New Roman" w:eastAsia="Arial" w:hAnsi="Times New Roman" w:cs="Times New Roman"/>
                <w:sz w:val="24"/>
              </w:rPr>
              <w:t xml:space="preserve"> Bhutan time on</w:t>
            </w:r>
          </w:p>
          <w:p w14:paraId="77EC2899"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[insert day, month and year]</w:t>
            </w:r>
            <w:r w:rsidRPr="008C71D1">
              <w:rPr>
                <w:rFonts w:ascii="Times New Roman" w:eastAsia="Arial" w:hAnsi="Times New Roman" w:cs="Times New Roman"/>
                <w:sz w:val="24"/>
              </w:rPr>
              <w:t>.</w:t>
            </w:r>
          </w:p>
        </w:tc>
      </w:tr>
      <w:tr w:rsidR="00AB7249" w14:paraId="4E3BEB0C" w14:textId="77777777" w:rsidTr="00C66C6E">
        <w:tc>
          <w:tcPr>
            <w:tcW w:w="2405" w:type="dxa"/>
          </w:tcPr>
          <w:p w14:paraId="2262BF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C71D1">
              <w:rPr>
                <w:rFonts w:ascii="Times New Roman" w:eastAsia="Arial" w:hAnsi="Times New Roman" w:cs="Times New Roman"/>
                <w:i/>
                <w:sz w:val="24"/>
              </w:rPr>
              <w:t>[insert “shall” or “shall not”]</w:t>
            </w:r>
            <w:r w:rsidRPr="008C71D1">
              <w:rPr>
                <w:rFonts w:ascii="Times New Roman" w:eastAsia="Arial" w:hAnsi="Times New Roman" w:cs="Times New Roman"/>
                <w:sz w:val="24"/>
              </w:rPr>
              <w:t xml:space="preserve"> 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38C5FDF2"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If Bidders shall have the option of submitting their Bids</w:t>
            </w:r>
          </w:p>
          <w:p w14:paraId="1EAC08DA"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electronically, the electronic bidding submission procedures shall</w:t>
            </w:r>
          </w:p>
          <w:p w14:paraId="48DC682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be: </w:t>
            </w:r>
            <w:r w:rsidRPr="008C71D1">
              <w:rPr>
                <w:rFonts w:ascii="Times New Roman" w:eastAsia="Arial" w:hAnsi="Times New Roman" w:cs="Times New Roman"/>
                <w:i/>
                <w:sz w:val="24"/>
              </w:rPr>
              <w:t>[insert a description of the electronic bidding submission</w:t>
            </w:r>
          </w:p>
          <w:p w14:paraId="4A94EC59"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procedures]</w:t>
            </w:r>
          </w:p>
        </w:tc>
      </w:tr>
      <w:tr w:rsidR="00AB7249" w14:paraId="68139B8A" w14:textId="77777777" w:rsidTr="00C66C6E">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34A68592"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Attention: </w:t>
            </w:r>
            <w:r w:rsidRPr="008C71D1">
              <w:rPr>
                <w:rFonts w:ascii="Times New Roman" w:eastAsia="Arial" w:hAnsi="Times New Roman" w:cs="Times New Roman"/>
                <w:i/>
                <w:sz w:val="24"/>
              </w:rPr>
              <w:t>[insert full name of responsible officer]</w:t>
            </w:r>
          </w:p>
          <w:p w14:paraId="735EF3D3"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floor and room number (if applicable), street name</w:t>
            </w:r>
          </w:p>
          <w:p w14:paraId="1CBCD1E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and number, city or town and postcode],</w:t>
            </w:r>
            <w:r w:rsidRPr="008C71D1">
              <w:rPr>
                <w:rFonts w:ascii="Times New Roman" w:eastAsia="Arial" w:hAnsi="Times New Roman" w:cs="Times New Roman"/>
                <w:sz w:val="24"/>
              </w:rPr>
              <w:t xml:space="preserve"> Bhutan.</w:t>
            </w:r>
          </w:p>
          <w:p w14:paraId="12CE36B6"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deadline for the submission of Bids is: Date: </w:t>
            </w:r>
            <w:r w:rsidRPr="008C71D1">
              <w:rPr>
                <w:rFonts w:ascii="Times New Roman" w:eastAsia="Arial" w:hAnsi="Times New Roman" w:cs="Times New Roman"/>
                <w:i/>
                <w:sz w:val="24"/>
              </w:rPr>
              <w:t>[insert day,</w:t>
            </w:r>
          </w:p>
          <w:p w14:paraId="0C158DC8"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month and year]</w:t>
            </w:r>
          </w:p>
          <w:p w14:paraId="31ECE4D5"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8C71D1">
              <w:rPr>
                <w:rFonts w:ascii="Times New Roman" w:eastAsia="Arial" w:hAnsi="Times New Roman" w:cs="Times New Roman"/>
                <w:i/>
                <w:sz w:val="24"/>
              </w:rPr>
              <w:t>[insert time]</w:t>
            </w:r>
            <w:r w:rsidRPr="008C71D1">
              <w:rPr>
                <w:rFonts w:ascii="Times New Roman" w:eastAsia="Arial" w:hAnsi="Times New Roman" w:cs="Times New Roman"/>
                <w:sz w:val="24"/>
              </w:rPr>
              <w:t xml:space="preserve"> Bhutan time.</w:t>
            </w:r>
          </w:p>
        </w:tc>
      </w:tr>
      <w:tr w:rsidR="00AB7249" w14:paraId="530C9989" w14:textId="77777777" w:rsidTr="00C66C6E">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7DA8AFF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floor and room number (if applicable), street name</w:t>
            </w:r>
          </w:p>
          <w:p w14:paraId="4B7401DB"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and number, city or town and post code],</w:t>
            </w:r>
            <w:r w:rsidRPr="008C71D1">
              <w:rPr>
                <w:rFonts w:ascii="Times New Roman" w:eastAsia="Arial" w:hAnsi="Times New Roman" w:cs="Times New Roman"/>
                <w:sz w:val="24"/>
              </w:rPr>
              <w:t xml:space="preserve"> Bhutan.</w:t>
            </w:r>
          </w:p>
          <w:p w14:paraId="3C780819"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day, month and year]</w:t>
            </w:r>
          </w:p>
          <w:p w14:paraId="63DB833E"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8C71D1">
              <w:rPr>
                <w:rFonts w:ascii="Times New Roman" w:eastAsia="Arial" w:hAnsi="Times New Roman" w:cs="Times New Roman"/>
                <w:i/>
                <w:sz w:val="24"/>
              </w:rPr>
              <w:t>[insert time]</w:t>
            </w:r>
            <w:r w:rsidRPr="008C71D1">
              <w:rPr>
                <w:rFonts w:ascii="Times New Roman" w:eastAsia="Arial" w:hAnsi="Times New Roman" w:cs="Times New Roman"/>
                <w:sz w:val="24"/>
              </w:rPr>
              <w:t xml:space="preserve"> Bhutan time.</w:t>
            </w:r>
          </w:p>
          <w:p w14:paraId="7746CB65"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If electronic bidding is permitted, the electronic Bid Opening</w:t>
            </w:r>
          </w:p>
          <w:p w14:paraId="71F5D4C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procedures shall</w:t>
            </w:r>
          </w:p>
          <w:p w14:paraId="7EF0D67E"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be as follows:</w:t>
            </w:r>
          </w:p>
          <w:p w14:paraId="786197E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i/>
                <w:sz w:val="24"/>
              </w:rPr>
              <w:t>[insert the detailed procedures for electronic Bid Opening]</w:t>
            </w:r>
          </w:p>
        </w:tc>
      </w:tr>
      <w:tr w:rsidR="00AB7249" w14:paraId="415D5E0B" w14:textId="77777777" w:rsidTr="00C66C6E">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C66C6E">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 margin of twenty percent (20%) Domestic Preference [shall or</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shall not] apply.</w:t>
            </w:r>
          </w:p>
        </w:tc>
      </w:tr>
      <w:tr w:rsidR="00AB7249"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14:paraId="52E29F99"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Evaluation will be done for </w:t>
            </w:r>
            <w:r w:rsidRPr="008C71D1">
              <w:rPr>
                <w:rFonts w:ascii="Times New Roman" w:eastAsia="Arial" w:hAnsi="Times New Roman" w:cs="Times New Roman"/>
                <w:i/>
                <w:sz w:val="24"/>
              </w:rPr>
              <w:t>[insert Items or Lots]</w:t>
            </w:r>
          </w:p>
        </w:tc>
      </w:tr>
      <w:tr w:rsidR="00AB7249"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CA9A751"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[Select one of the two sample clauses below as appropriate:</w:t>
            </w:r>
          </w:p>
        </w:tc>
      </w:tr>
      <w:tr w:rsidR="00AB7249" w:rsidRPr="008C71D1" w14:paraId="17EC9BE9" w14:textId="77777777" w:rsidTr="00AB7249">
        <w:trPr>
          <w:trHeight w:val="288"/>
        </w:trPr>
        <w:tc>
          <w:tcPr>
            <w:tcW w:w="2380" w:type="dxa"/>
            <w:tcBorders>
              <w:left w:val="single" w:sz="8" w:space="0" w:color="auto"/>
              <w:right w:val="single" w:sz="8" w:space="0" w:color="auto"/>
            </w:tcBorders>
            <w:shd w:val="clear" w:color="auto" w:fill="auto"/>
            <w:vAlign w:val="bottom"/>
          </w:tcPr>
          <w:p w14:paraId="694284DF"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7F04750"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Bids will be evaluated for each item and the Contract will comprise</w:t>
            </w:r>
          </w:p>
        </w:tc>
      </w:tr>
      <w:tr w:rsidR="00AB7249" w:rsidRPr="008C71D1" w14:paraId="69D4CCF7" w14:textId="77777777" w:rsidTr="00AB7249">
        <w:trPr>
          <w:trHeight w:val="288"/>
        </w:trPr>
        <w:tc>
          <w:tcPr>
            <w:tcW w:w="2380" w:type="dxa"/>
            <w:tcBorders>
              <w:left w:val="single" w:sz="8" w:space="0" w:color="auto"/>
              <w:right w:val="single" w:sz="8" w:space="0" w:color="auto"/>
            </w:tcBorders>
            <w:shd w:val="clear" w:color="auto" w:fill="auto"/>
            <w:vAlign w:val="bottom"/>
          </w:tcPr>
          <w:p w14:paraId="6B25F6EF"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A7F1EFE"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the item(s) awarded to the successful Bidder.</w:t>
            </w:r>
          </w:p>
        </w:tc>
      </w:tr>
      <w:tr w:rsidR="00AB7249" w:rsidRPr="008C71D1" w14:paraId="034DCBA8" w14:textId="77777777" w:rsidTr="00AB7249">
        <w:trPr>
          <w:trHeight w:val="288"/>
        </w:trPr>
        <w:tc>
          <w:tcPr>
            <w:tcW w:w="2380" w:type="dxa"/>
            <w:tcBorders>
              <w:left w:val="single" w:sz="8" w:space="0" w:color="auto"/>
              <w:right w:val="single" w:sz="8" w:space="0" w:color="auto"/>
            </w:tcBorders>
            <w:shd w:val="clear" w:color="auto" w:fill="auto"/>
            <w:vAlign w:val="bottom"/>
          </w:tcPr>
          <w:p w14:paraId="23C7FF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AA6FD3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Or</w:t>
            </w:r>
          </w:p>
        </w:tc>
      </w:tr>
      <w:tr w:rsidR="00AB7249" w:rsidRPr="008C71D1" w14:paraId="745C7B97" w14:textId="77777777" w:rsidTr="00AB7249">
        <w:trPr>
          <w:trHeight w:val="288"/>
        </w:trPr>
        <w:tc>
          <w:tcPr>
            <w:tcW w:w="2380" w:type="dxa"/>
            <w:tcBorders>
              <w:left w:val="single" w:sz="8" w:space="0" w:color="auto"/>
              <w:right w:val="single" w:sz="8" w:space="0" w:color="auto"/>
            </w:tcBorders>
            <w:shd w:val="clear" w:color="auto" w:fill="auto"/>
            <w:vAlign w:val="bottom"/>
          </w:tcPr>
          <w:p w14:paraId="5A8A8B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024F1C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Bids will be evaluated lot by lot. If a Price Schedule shows items</w:t>
            </w:r>
          </w:p>
        </w:tc>
      </w:tr>
      <w:tr w:rsidR="00AB7249" w:rsidRPr="008C71D1" w14:paraId="450FACFD" w14:textId="77777777" w:rsidTr="00AB7249">
        <w:trPr>
          <w:trHeight w:val="288"/>
        </w:trPr>
        <w:tc>
          <w:tcPr>
            <w:tcW w:w="2380" w:type="dxa"/>
            <w:tcBorders>
              <w:left w:val="single" w:sz="8" w:space="0" w:color="auto"/>
              <w:right w:val="single" w:sz="8" w:space="0" w:color="auto"/>
            </w:tcBorders>
            <w:shd w:val="clear" w:color="auto" w:fill="auto"/>
            <w:vAlign w:val="bottom"/>
          </w:tcPr>
          <w:p w14:paraId="1AFE4C5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C267A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listed but not priced, their prices shall be assumed to be included</w:t>
            </w:r>
          </w:p>
        </w:tc>
      </w:tr>
      <w:tr w:rsidR="00AB7249" w:rsidRPr="008C71D1" w14:paraId="3970DCF0" w14:textId="77777777" w:rsidTr="00AB7249">
        <w:trPr>
          <w:trHeight w:val="288"/>
        </w:trPr>
        <w:tc>
          <w:tcPr>
            <w:tcW w:w="2380" w:type="dxa"/>
            <w:tcBorders>
              <w:left w:val="single" w:sz="8" w:space="0" w:color="auto"/>
              <w:right w:val="single" w:sz="8" w:space="0" w:color="auto"/>
            </w:tcBorders>
            <w:shd w:val="clear" w:color="auto" w:fill="auto"/>
            <w:vAlign w:val="bottom"/>
          </w:tcPr>
          <w:p w14:paraId="056C43A6"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BF3B3"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 the prices of other items. An item not listed in the Price</w:t>
            </w:r>
          </w:p>
        </w:tc>
      </w:tr>
      <w:tr w:rsidR="00AB7249" w:rsidRPr="008C71D1" w14:paraId="2AA990E4" w14:textId="77777777" w:rsidTr="00AB7249">
        <w:trPr>
          <w:trHeight w:val="288"/>
        </w:trPr>
        <w:tc>
          <w:tcPr>
            <w:tcW w:w="2380" w:type="dxa"/>
            <w:tcBorders>
              <w:left w:val="single" w:sz="8" w:space="0" w:color="auto"/>
              <w:right w:val="single" w:sz="8" w:space="0" w:color="auto"/>
            </w:tcBorders>
            <w:shd w:val="clear" w:color="auto" w:fill="auto"/>
            <w:vAlign w:val="bottom"/>
          </w:tcPr>
          <w:p w14:paraId="39D8C4E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C0659A3"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Schedule shall be assumed to be not included in the Bid and,</w:t>
            </w:r>
          </w:p>
        </w:tc>
      </w:tr>
      <w:tr w:rsidR="00AB7249" w:rsidRPr="008C71D1" w14:paraId="098789AA" w14:textId="77777777" w:rsidTr="00AB7249">
        <w:trPr>
          <w:trHeight w:val="288"/>
        </w:trPr>
        <w:tc>
          <w:tcPr>
            <w:tcW w:w="2380" w:type="dxa"/>
            <w:tcBorders>
              <w:left w:val="single" w:sz="8" w:space="0" w:color="auto"/>
              <w:right w:val="single" w:sz="8" w:space="0" w:color="auto"/>
            </w:tcBorders>
            <w:shd w:val="clear" w:color="auto" w:fill="auto"/>
            <w:vAlign w:val="bottom"/>
          </w:tcPr>
          <w:p w14:paraId="46284A07"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2ACC829"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provided that the Bid is substantially responsive, the average price</w:t>
            </w:r>
          </w:p>
        </w:tc>
      </w:tr>
      <w:tr w:rsidR="00AB7249" w:rsidRPr="008C71D1" w14:paraId="3D60CE99" w14:textId="77777777" w:rsidTr="00AB7249">
        <w:trPr>
          <w:trHeight w:val="288"/>
        </w:trPr>
        <w:tc>
          <w:tcPr>
            <w:tcW w:w="2380" w:type="dxa"/>
            <w:tcBorders>
              <w:left w:val="single" w:sz="8" w:space="0" w:color="auto"/>
              <w:right w:val="single" w:sz="8" w:space="0" w:color="auto"/>
            </w:tcBorders>
            <w:shd w:val="clear" w:color="auto" w:fill="auto"/>
            <w:vAlign w:val="bottom"/>
          </w:tcPr>
          <w:p w14:paraId="2FB8FE26"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6FAC4E7"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of the missing item(s) quoted by substantially responsive Bidders</w:t>
            </w:r>
          </w:p>
        </w:tc>
      </w:tr>
      <w:tr w:rsidR="00AB7249" w:rsidRPr="008C71D1" w14:paraId="35C3D4AD" w14:textId="77777777" w:rsidTr="00AB7249">
        <w:trPr>
          <w:trHeight w:val="288"/>
        </w:trPr>
        <w:tc>
          <w:tcPr>
            <w:tcW w:w="2380" w:type="dxa"/>
            <w:tcBorders>
              <w:left w:val="single" w:sz="8" w:space="0" w:color="auto"/>
              <w:right w:val="single" w:sz="8" w:space="0" w:color="auto"/>
            </w:tcBorders>
            <w:shd w:val="clear" w:color="auto" w:fill="auto"/>
            <w:vAlign w:val="bottom"/>
          </w:tcPr>
          <w:p w14:paraId="45E2A70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32DF95B"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shall be added to the Bid price and the equivalent total cost of the</w:t>
            </w:r>
          </w:p>
        </w:tc>
      </w:tr>
      <w:tr w:rsidR="00AB7249"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F98F71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 so determined will be used for price comparison.]</w:t>
            </w: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77777777"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8C71D1">
              <w:rPr>
                <w:rFonts w:ascii="Times New Roman" w:eastAsia="Arial" w:hAnsi="Times New Roman" w:cs="Times New Roman"/>
                <w:i/>
                <w:sz w:val="24"/>
              </w:rPr>
              <w:t>[insert Yes or No. If Yes insert</w:t>
            </w:r>
          </w:p>
        </w:tc>
      </w:tr>
      <w:tr w:rsidR="00AB7249"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C8485DF"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i/>
                <w:sz w:val="24"/>
              </w:rPr>
              <w:t>the adjustment factor]</w:t>
            </w:r>
          </w:p>
        </w:tc>
      </w:tr>
      <w:tr w:rsidR="00AB7249"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9E2AE8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A388662"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spare parts, and service: </w:t>
            </w:r>
            <w:r w:rsidRPr="008C71D1">
              <w:rPr>
                <w:rFonts w:ascii="Times New Roman" w:eastAsia="Arial" w:hAnsi="Times New Roman" w:cs="Times New Roman"/>
                <w:i/>
                <w:sz w:val="24"/>
              </w:rPr>
              <w:t>[insert Yes or No. If Yes, insert the</w:t>
            </w:r>
          </w:p>
        </w:tc>
      </w:tr>
      <w:tr w:rsidR="00AB7249"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B0E823"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i/>
                <w:sz w:val="24"/>
              </w:rPr>
              <w:t>methodology and criteria]</w:t>
            </w:r>
          </w:p>
        </w:tc>
      </w:tr>
      <w:tr w:rsidR="00AB7249"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07EC636"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80D655"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Pr="008C71D1">
              <w:rPr>
                <w:rFonts w:ascii="Times New Roman" w:eastAsia="Arial" w:hAnsi="Times New Roman" w:cs="Times New Roman"/>
                <w:i/>
                <w:sz w:val="24"/>
              </w:rPr>
              <w:t>[insert Yes or No.</w:t>
            </w:r>
          </w:p>
        </w:tc>
      </w:tr>
      <w:tr w:rsidR="00AB7249"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367385B"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i/>
                <w:sz w:val="24"/>
              </w:rPr>
              <w:t>If Yes, insert the methodology and criteria]</w:t>
            </w:r>
          </w:p>
        </w:tc>
      </w:tr>
      <w:tr w:rsidR="00AB7249"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335996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2883DC9"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life of the equipment </w:t>
            </w:r>
            <w:r w:rsidRPr="008C71D1">
              <w:rPr>
                <w:rFonts w:ascii="Times New Roman" w:eastAsia="Arial" w:hAnsi="Times New Roman" w:cs="Times New Roman"/>
                <w:i/>
                <w:sz w:val="24"/>
              </w:rPr>
              <w:t>[insert Yes or No. If Yes, insert the</w:t>
            </w:r>
          </w:p>
        </w:tc>
      </w:tr>
      <w:tr w:rsidR="00AB7249"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0B3F89"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i/>
                <w:sz w:val="24"/>
              </w:rPr>
              <w:t>methodology and criteria]</w:t>
            </w:r>
          </w:p>
        </w:tc>
      </w:tr>
      <w:tr w:rsidR="00AB7249" w:rsidRPr="008C71D1" w14:paraId="6908F383" w14:textId="77777777" w:rsidTr="00AB7249">
        <w:trPr>
          <w:trHeight w:val="298"/>
        </w:trPr>
        <w:tc>
          <w:tcPr>
            <w:tcW w:w="2380" w:type="dxa"/>
            <w:tcBorders>
              <w:left w:val="single" w:sz="8" w:space="0" w:color="auto"/>
              <w:right w:val="single" w:sz="8" w:space="0" w:color="auto"/>
            </w:tcBorders>
            <w:shd w:val="clear" w:color="auto" w:fill="auto"/>
            <w:vAlign w:val="bottom"/>
          </w:tcPr>
          <w:p w14:paraId="25B6A72E"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384701"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p>
        </w:tc>
      </w:tr>
      <w:tr w:rsidR="00AB7249"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B8AE5C0" w14:textId="77777777"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i/>
                <w:sz w:val="24"/>
              </w:rPr>
              <w:t>[Insert Yes or No. If Yes, insert the methodology and criteria]</w:t>
            </w:r>
          </w:p>
        </w:tc>
      </w:tr>
      <w:tr w:rsidR="00AB7249"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E9BB72F" w14:textId="77777777"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(f) </w:t>
            </w:r>
            <w:r w:rsidRPr="008C71D1">
              <w:rPr>
                <w:rFonts w:ascii="Times New Roman" w:eastAsia="Arial" w:hAnsi="Times New Roman" w:cs="Times New Roman"/>
                <w:i/>
                <w:sz w:val="24"/>
              </w:rPr>
              <w:t>[Insert any other specific criteria]</w:t>
            </w: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C71D1">
              <w:rPr>
                <w:rFonts w:ascii="Times New Roman" w:eastAsia="Arial" w:hAnsi="Times New Roman" w:cs="Times New Roman"/>
                <w:i/>
                <w:sz w:val="24"/>
              </w:rPr>
              <w:t>[insert “shall “or “shall not”]</w:t>
            </w:r>
            <w:r w:rsidRPr="008C71D1">
              <w:rPr>
                <w:rFonts w:ascii="Times New Roman" w:eastAsia="Arial" w:hAnsi="Times New Roman" w:cs="Times New Roman"/>
                <w:sz w:val="24"/>
              </w:rPr>
              <w:t xml:space="preserve"> 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05FAE6B2"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14:paraId="6B4BE839"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14:paraId="5A18B28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14:paraId="00863E44"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14:paraId="390F59EC"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14:paraId="1CF97473"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Page____________of_____________pages</w:t>
      </w:r>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proofErr w:type="gramStart"/>
      <w:r w:rsidRPr="008C71D1">
        <w:rPr>
          <w:rFonts w:ascii="Times New Roman" w:eastAsia="Arial" w:hAnsi="Times New Roman" w:cs="Times New Roman"/>
          <w:sz w:val="24"/>
        </w:rPr>
        <w:t>Bidder’s  Authorized</w:t>
      </w:r>
      <w:proofErr w:type="gramEnd"/>
      <w:r w:rsidRPr="008C71D1">
        <w:rPr>
          <w:rFonts w:ascii="Times New Roman" w:eastAsia="Arial" w:hAnsi="Times New Roman" w:cs="Times New Roman"/>
          <w:sz w:val="24"/>
        </w:rPr>
        <w:t xml:space="preserve">  Representative  Information  Name:  </w:t>
      </w:r>
      <w:r w:rsidRPr="008C71D1">
        <w:rPr>
          <w:rFonts w:ascii="Times New Roman" w:eastAsia="Arial" w:hAnsi="Times New Roman" w:cs="Times New Roman"/>
          <w:i/>
          <w:sz w:val="24"/>
        </w:rPr>
        <w:t>[insert  Authorized</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Page_______________of____________pages</w:t>
      </w:r>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77777777"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77777777" w:rsidR="008C71D1" w:rsidRPr="008C71D1" w:rsidRDefault="008C71D1" w:rsidP="00D61757">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0E7CD7AE" w14:textId="77777777" w:rsidR="008C71D1" w:rsidRPr="008C71D1" w:rsidRDefault="008C71D1" w:rsidP="00D61757">
      <w:pPr>
        <w:numPr>
          <w:ilvl w:val="0"/>
          <w:numId w:val="5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14:paraId="666AEEB9" w14:textId="77777777" w:rsidR="008C71D1" w:rsidRPr="008C71D1" w:rsidRDefault="008C71D1" w:rsidP="008C71D1">
      <w:pPr>
        <w:spacing w:line="213" w:lineRule="exact"/>
        <w:rPr>
          <w:rFonts w:ascii="Times New Roman" w:eastAsia="Arial" w:hAnsi="Times New Roman" w:cs="Times New Roman"/>
          <w:sz w:val="24"/>
        </w:rPr>
      </w:pP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77777777"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65709BD8" w14:textId="77777777"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77777777"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Dated on___________day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Date:_</w:t>
            </w:r>
            <w:proofErr w:type="gramEnd"/>
            <w:r w:rsidRPr="008C71D1">
              <w:rPr>
                <w:rFonts w:ascii="Times New Roman" w:eastAsia="Arial Narrow" w:hAnsi="Times New Roman" w:cs="Times New Roman"/>
                <w:sz w:val="16"/>
              </w:rPr>
              <w:t>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RFB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Alternative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Line Item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(i)</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(Group C Bids, Goods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18.6(c)(i)</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w:t>
            </w:r>
            <w:proofErr w:type="gramStart"/>
            <w:r w:rsidRPr="008C71D1">
              <w:rPr>
                <w:color w:val="231F20"/>
                <w:w w:val="105"/>
                <w:sz w:val="16"/>
              </w:rPr>
              <w:t>) ,</w:t>
            </w:r>
            <w:proofErr w:type="gramEnd"/>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line item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18.6(c)(i)</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[insert price per line item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349A6809" wp14:editId="22960108">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r w:rsidRPr="00025F08">
              <w:rPr>
                <w:color w:val="231F20"/>
                <w:w w:val="105"/>
                <w:sz w:val="16"/>
                <w:szCs w:val="16"/>
              </w:rPr>
              <w:t>Line Item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 xml:space="preserve">taxes payable per line item if Contract is </w:t>
            </w:r>
            <w:proofErr w:type="gramStart"/>
            <w:r w:rsidRPr="00025F08">
              <w:rPr>
                <w:color w:val="231F20"/>
                <w:w w:val="110"/>
                <w:sz w:val="16"/>
                <w:szCs w:val="16"/>
              </w:rPr>
              <w:t>awarded[</w:t>
            </w:r>
            <w:proofErr w:type="gramEnd"/>
            <w:r w:rsidRPr="00025F08">
              <w:rPr>
                <w:color w:val="231F20"/>
                <w:w w:val="110"/>
                <w:sz w:val="16"/>
                <w:szCs w:val="16"/>
              </w:rPr>
              <w:t>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lastRenderedPageBreak/>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6F82F96D" w14:textId="77777777"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lastRenderedPageBreak/>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 xml:space="preserve">IFB </w:t>
      </w:r>
      <w:proofErr w:type="gramStart"/>
      <w:r w:rsidRPr="008C71D1">
        <w:rPr>
          <w:rFonts w:ascii="Times New Roman" w:eastAsia="Arial" w:hAnsi="Times New Roman" w:cs="Times New Roman"/>
        </w:rPr>
        <w:t>No.:_</w:t>
      </w:r>
      <w:proofErr w:type="gramEnd"/>
      <w:r w:rsidRPr="008C71D1">
        <w:rPr>
          <w:rFonts w:ascii="Times New Roman" w:eastAsia="Arial" w:hAnsi="Times New Roman" w:cs="Times New Roman"/>
        </w:rPr>
        <w:t>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Dated on__________________day of_____________Corporate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factory/ies],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 xml:space="preserve">The Procuring agency Commits itself to the </w:t>
      </w:r>
      <w:proofErr w:type="gramStart"/>
      <w:r w:rsidRPr="008C71D1">
        <w:rPr>
          <w:rFonts w:ascii="Times New Roman" w:eastAsia="Arial" w:hAnsi="Times New Roman" w:cs="Times New Roman"/>
          <w:sz w:val="24"/>
        </w:rPr>
        <w:t>following:-</w:t>
      </w:r>
      <w:proofErr w:type="gramEnd"/>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w:t>
      </w:r>
      <w:proofErr w:type="gramStart"/>
      <w:r w:rsidRPr="008C71D1">
        <w:rPr>
          <w:rFonts w:ascii="Times New Roman" w:eastAsia="Arial" w:hAnsi="Times New Roman" w:cs="Times New Roman"/>
          <w:sz w:val="24"/>
        </w:rPr>
        <w:t>following:-</w:t>
      </w:r>
      <w:proofErr w:type="gramEnd"/>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5.1.The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6.1.The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5B5D72" w14:textId="77777777" w:rsidR="00025F08" w:rsidRPr="008C71D1" w:rsidRDefault="00025F08" w:rsidP="00D61757">
      <w:pPr>
        <w:numPr>
          <w:ilvl w:val="0"/>
          <w:numId w:val="71"/>
        </w:numPr>
        <w:tabs>
          <w:tab w:val="left" w:pos="726"/>
        </w:tabs>
        <w:spacing w:line="0" w:lineRule="atLeast"/>
        <w:ind w:left="726" w:hanging="726"/>
        <w:rPr>
          <w:rFonts w:ascii="Times New Roman" w:eastAsia="Arial" w:hAnsi="Times New Roman" w:cs="Times New Roman"/>
          <w:b/>
          <w:sz w:val="24"/>
        </w:rPr>
      </w:pPr>
      <w:bookmarkStart w:id="117" w:name="page62"/>
      <w:bookmarkEnd w:id="117"/>
      <w:r w:rsidRPr="008C71D1">
        <w:rPr>
          <w:rFonts w:ascii="Times New Roman" w:eastAsia="Arial" w:hAnsi="Times New Roman" w:cs="Times New Roman"/>
          <w:b/>
          <w:sz w:val="24"/>
        </w:rPr>
        <w:lastRenderedPageBreak/>
        <w:t>Monitoring and Administration:</w:t>
      </w:r>
    </w:p>
    <w:p w14:paraId="3D1C9410" w14:textId="77777777" w:rsidR="00025F08" w:rsidRPr="008C71D1" w:rsidRDefault="00025F08" w:rsidP="00025F08">
      <w:pPr>
        <w:spacing w:line="16" w:lineRule="exact"/>
        <w:rPr>
          <w:rFonts w:ascii="Times New Roman" w:eastAsia="Times New Roman" w:hAnsi="Times New Roman" w:cs="Times New Roman"/>
        </w:rPr>
      </w:pPr>
    </w:p>
    <w:p w14:paraId="0C6905C1" w14:textId="77777777" w:rsidR="00025F08" w:rsidRPr="008C71D1" w:rsidRDefault="00025F08" w:rsidP="00025F08">
      <w:pPr>
        <w:tabs>
          <w:tab w:val="left" w:pos="1226"/>
        </w:tabs>
        <w:spacing w:line="295"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7.1.</w:t>
      </w:r>
      <w:r w:rsidRPr="008C71D1">
        <w:rPr>
          <w:rFonts w:ascii="Times New Roman" w:eastAsia="Arial" w:hAnsi="Times New Roman" w:cs="Times New Roman"/>
          <w:sz w:val="24"/>
        </w:rPr>
        <w:tab/>
        <w:t>The respective procuring agency shall be responsible for administration and monitoring of the IP as per the relevant laws.</w:t>
      </w:r>
    </w:p>
    <w:p w14:paraId="340E6BB8" w14:textId="77777777" w:rsidR="00025F08" w:rsidRPr="008C71D1" w:rsidRDefault="00025F08" w:rsidP="00025F08">
      <w:pPr>
        <w:spacing w:line="186" w:lineRule="exact"/>
        <w:rPr>
          <w:rFonts w:ascii="Times New Roman" w:eastAsia="Times New Roman" w:hAnsi="Times New Roman" w:cs="Times New Roman"/>
        </w:rPr>
      </w:pPr>
    </w:p>
    <w:p w14:paraId="28474AEF" w14:textId="77777777" w:rsidR="00025F08" w:rsidRPr="008C71D1" w:rsidRDefault="00025F08" w:rsidP="00025F08">
      <w:pPr>
        <w:tabs>
          <w:tab w:val="left" w:pos="1226"/>
        </w:tabs>
        <w:spacing w:line="293"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7.2.</w:t>
      </w:r>
      <w:r w:rsidRPr="008C71D1">
        <w:rPr>
          <w:rFonts w:ascii="Times New Roman" w:eastAsia="Arial" w:hAnsi="Times New Roman" w:cs="Times New Roman"/>
          <w:sz w:val="24"/>
        </w:rPr>
        <w:tab/>
        <w:t>The bidder shall have the right to appeal as per the arbitration mechanism contained in the relevant rules.</w:t>
      </w:r>
    </w:p>
    <w:p w14:paraId="52128B8A" w14:textId="77777777" w:rsidR="00025F08" w:rsidRPr="008C71D1" w:rsidRDefault="00025F08" w:rsidP="00025F08">
      <w:pPr>
        <w:spacing w:line="190" w:lineRule="exact"/>
        <w:rPr>
          <w:rFonts w:ascii="Times New Roman" w:eastAsia="Times New Roman" w:hAnsi="Times New Roman" w:cs="Times New Roman"/>
        </w:rPr>
      </w:pPr>
    </w:p>
    <w:p w14:paraId="2C80095F"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We, hereby declare that we have read and understood the clauses of this agreement and shall abide by it.</w:t>
      </w:r>
    </w:p>
    <w:p w14:paraId="46F44BFE" w14:textId="77777777" w:rsidR="00025F08" w:rsidRPr="008C71D1" w:rsidRDefault="00025F08" w:rsidP="00025F08">
      <w:pPr>
        <w:spacing w:line="190" w:lineRule="exact"/>
        <w:rPr>
          <w:rFonts w:ascii="Times New Roman" w:eastAsia="Times New Roman" w:hAnsi="Times New Roman" w:cs="Times New Roman"/>
        </w:rPr>
      </w:pPr>
    </w:p>
    <w:p w14:paraId="251417E2"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parties here by sign this Integrity Pact at (place)_________ on (date)_______</w:t>
      </w:r>
    </w:p>
    <w:p w14:paraId="0EE4ECF5" w14:textId="77777777" w:rsidR="00025F08" w:rsidRPr="008C71D1" w:rsidRDefault="00025F08" w:rsidP="00025F08">
      <w:pPr>
        <w:spacing w:line="234" w:lineRule="exact"/>
        <w:rPr>
          <w:rFonts w:ascii="Times New Roman" w:eastAsia="Times New Roman" w:hAnsi="Times New Roman" w:cs="Times New Roman"/>
        </w:rPr>
      </w:pPr>
    </w:p>
    <w:tbl>
      <w:tblPr>
        <w:tblW w:w="0" w:type="auto"/>
        <w:tblInd w:w="686" w:type="dxa"/>
        <w:tblLayout w:type="fixed"/>
        <w:tblCellMar>
          <w:left w:w="0" w:type="dxa"/>
          <w:right w:w="0" w:type="dxa"/>
        </w:tblCellMar>
        <w:tblLook w:val="0000" w:firstRow="0" w:lastRow="0" w:firstColumn="0" w:lastColumn="0" w:noHBand="0" w:noVBand="0"/>
      </w:tblPr>
      <w:tblGrid>
        <w:gridCol w:w="580"/>
        <w:gridCol w:w="1260"/>
        <w:gridCol w:w="1480"/>
        <w:gridCol w:w="2060"/>
        <w:gridCol w:w="1260"/>
        <w:gridCol w:w="600"/>
      </w:tblGrid>
      <w:tr w:rsidR="00025F08" w:rsidRPr="008C71D1" w14:paraId="16D624D6" w14:textId="77777777" w:rsidTr="005A62F3">
        <w:trPr>
          <w:trHeight w:val="660"/>
        </w:trPr>
        <w:tc>
          <w:tcPr>
            <w:tcW w:w="580" w:type="dxa"/>
            <w:tcBorders>
              <w:right w:val="single" w:sz="8" w:space="0" w:color="auto"/>
            </w:tcBorders>
            <w:shd w:val="clear" w:color="auto" w:fill="auto"/>
            <w:vAlign w:val="bottom"/>
          </w:tcPr>
          <w:p w14:paraId="7F631ACA"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top w:val="single" w:sz="8" w:space="0" w:color="auto"/>
              <w:right w:val="single" w:sz="8" w:space="0" w:color="auto"/>
            </w:tcBorders>
            <w:shd w:val="clear" w:color="auto" w:fill="auto"/>
            <w:vAlign w:val="bottom"/>
          </w:tcPr>
          <w:p w14:paraId="1807A288" w14:textId="77777777"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Affix</w:t>
            </w:r>
          </w:p>
        </w:tc>
        <w:tc>
          <w:tcPr>
            <w:tcW w:w="1480" w:type="dxa"/>
            <w:shd w:val="clear" w:color="auto" w:fill="auto"/>
            <w:vAlign w:val="bottom"/>
          </w:tcPr>
          <w:p w14:paraId="77F30BA7"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4212F41D"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top w:val="single" w:sz="8" w:space="0" w:color="auto"/>
              <w:right w:val="single" w:sz="8" w:space="0" w:color="auto"/>
            </w:tcBorders>
            <w:shd w:val="clear" w:color="auto" w:fill="auto"/>
            <w:vAlign w:val="bottom"/>
          </w:tcPr>
          <w:p w14:paraId="6C2BCC7B" w14:textId="77777777"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Affix</w:t>
            </w:r>
          </w:p>
        </w:tc>
        <w:tc>
          <w:tcPr>
            <w:tcW w:w="600" w:type="dxa"/>
            <w:shd w:val="clear" w:color="auto" w:fill="auto"/>
            <w:vAlign w:val="bottom"/>
          </w:tcPr>
          <w:p w14:paraId="6750839E"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25B09B2" w14:textId="77777777" w:rsidTr="005A62F3">
        <w:trPr>
          <w:trHeight w:val="288"/>
        </w:trPr>
        <w:tc>
          <w:tcPr>
            <w:tcW w:w="580" w:type="dxa"/>
            <w:tcBorders>
              <w:right w:val="single" w:sz="8" w:space="0" w:color="auto"/>
            </w:tcBorders>
            <w:shd w:val="clear" w:color="auto" w:fill="auto"/>
            <w:vAlign w:val="bottom"/>
          </w:tcPr>
          <w:p w14:paraId="304FD074"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00FCBA27" w14:textId="77777777"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Legal</w:t>
            </w:r>
          </w:p>
        </w:tc>
        <w:tc>
          <w:tcPr>
            <w:tcW w:w="1480" w:type="dxa"/>
            <w:shd w:val="clear" w:color="auto" w:fill="auto"/>
            <w:vAlign w:val="bottom"/>
          </w:tcPr>
          <w:p w14:paraId="7A7E0CA2"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50B791F9"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2D67CADC" w14:textId="77777777"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Legal</w:t>
            </w:r>
          </w:p>
        </w:tc>
        <w:tc>
          <w:tcPr>
            <w:tcW w:w="600" w:type="dxa"/>
            <w:shd w:val="clear" w:color="auto" w:fill="auto"/>
            <w:vAlign w:val="bottom"/>
          </w:tcPr>
          <w:p w14:paraId="01DE25C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9073A25" w14:textId="77777777" w:rsidTr="005A62F3">
        <w:trPr>
          <w:trHeight w:val="326"/>
        </w:trPr>
        <w:tc>
          <w:tcPr>
            <w:tcW w:w="580" w:type="dxa"/>
            <w:tcBorders>
              <w:right w:val="single" w:sz="8" w:space="0" w:color="auto"/>
            </w:tcBorders>
            <w:shd w:val="clear" w:color="auto" w:fill="auto"/>
            <w:vAlign w:val="bottom"/>
          </w:tcPr>
          <w:p w14:paraId="398FCE6E"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5CEF177E" w14:textId="77777777"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Stamp</w:t>
            </w:r>
          </w:p>
        </w:tc>
        <w:tc>
          <w:tcPr>
            <w:tcW w:w="1480" w:type="dxa"/>
            <w:shd w:val="clear" w:color="auto" w:fill="auto"/>
            <w:vAlign w:val="bottom"/>
          </w:tcPr>
          <w:p w14:paraId="5B652C31"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535D3176"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393F57A8" w14:textId="77777777"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Stamp</w:t>
            </w:r>
          </w:p>
        </w:tc>
        <w:tc>
          <w:tcPr>
            <w:tcW w:w="600" w:type="dxa"/>
            <w:shd w:val="clear" w:color="auto" w:fill="auto"/>
            <w:vAlign w:val="bottom"/>
          </w:tcPr>
          <w:p w14:paraId="4E128F1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311B42E" w14:textId="77777777" w:rsidTr="005A62F3">
        <w:trPr>
          <w:trHeight w:val="351"/>
        </w:trPr>
        <w:tc>
          <w:tcPr>
            <w:tcW w:w="580" w:type="dxa"/>
            <w:tcBorders>
              <w:right w:val="single" w:sz="8" w:space="0" w:color="auto"/>
            </w:tcBorders>
            <w:shd w:val="clear" w:color="auto" w:fill="auto"/>
            <w:vAlign w:val="bottom"/>
          </w:tcPr>
          <w:p w14:paraId="654E7568"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bottom w:val="single" w:sz="8" w:space="0" w:color="auto"/>
              <w:right w:val="single" w:sz="8" w:space="0" w:color="auto"/>
            </w:tcBorders>
            <w:shd w:val="clear" w:color="auto" w:fill="auto"/>
            <w:vAlign w:val="bottom"/>
          </w:tcPr>
          <w:p w14:paraId="0DFAFA11" w14:textId="77777777" w:rsidR="00025F08" w:rsidRPr="008C71D1" w:rsidRDefault="00025F08" w:rsidP="005A62F3">
            <w:pPr>
              <w:spacing w:line="0" w:lineRule="atLeast"/>
              <w:rPr>
                <w:rFonts w:ascii="Times New Roman" w:eastAsia="Times New Roman" w:hAnsi="Times New Roman" w:cs="Times New Roman"/>
                <w:sz w:val="24"/>
              </w:rPr>
            </w:pPr>
          </w:p>
        </w:tc>
        <w:tc>
          <w:tcPr>
            <w:tcW w:w="1480" w:type="dxa"/>
            <w:shd w:val="clear" w:color="auto" w:fill="auto"/>
            <w:vAlign w:val="bottom"/>
          </w:tcPr>
          <w:p w14:paraId="70580523"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7BC9FAEF"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bottom w:val="single" w:sz="8" w:space="0" w:color="auto"/>
              <w:right w:val="single" w:sz="8" w:space="0" w:color="auto"/>
            </w:tcBorders>
            <w:shd w:val="clear" w:color="auto" w:fill="auto"/>
            <w:vAlign w:val="bottom"/>
          </w:tcPr>
          <w:p w14:paraId="0EACA055" w14:textId="77777777" w:rsidR="00025F08" w:rsidRPr="008C71D1" w:rsidRDefault="00025F08" w:rsidP="005A62F3">
            <w:pPr>
              <w:spacing w:line="0" w:lineRule="atLeast"/>
              <w:rPr>
                <w:rFonts w:ascii="Times New Roman" w:eastAsia="Times New Roman" w:hAnsi="Times New Roman" w:cs="Times New Roman"/>
                <w:sz w:val="24"/>
              </w:rPr>
            </w:pPr>
          </w:p>
        </w:tc>
        <w:tc>
          <w:tcPr>
            <w:tcW w:w="600" w:type="dxa"/>
            <w:shd w:val="clear" w:color="auto" w:fill="auto"/>
            <w:vAlign w:val="bottom"/>
          </w:tcPr>
          <w:p w14:paraId="0F8F99F3"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8E97539" w14:textId="77777777" w:rsidTr="005A62F3">
        <w:trPr>
          <w:trHeight w:val="524"/>
        </w:trPr>
        <w:tc>
          <w:tcPr>
            <w:tcW w:w="3320" w:type="dxa"/>
            <w:gridSpan w:val="3"/>
            <w:shd w:val="clear" w:color="auto" w:fill="auto"/>
            <w:vAlign w:val="bottom"/>
          </w:tcPr>
          <w:p w14:paraId="293A0554"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PROCURING AGENCY</w:t>
            </w:r>
          </w:p>
        </w:tc>
        <w:tc>
          <w:tcPr>
            <w:tcW w:w="3900" w:type="dxa"/>
            <w:gridSpan w:val="3"/>
            <w:shd w:val="clear" w:color="auto" w:fill="auto"/>
            <w:vAlign w:val="bottom"/>
          </w:tcPr>
          <w:p w14:paraId="31EB3F55" w14:textId="77777777" w:rsidR="00025F08" w:rsidRPr="008C71D1" w:rsidRDefault="00025F08" w:rsidP="005A62F3">
            <w:pPr>
              <w:spacing w:line="0" w:lineRule="atLeast"/>
              <w:ind w:left="800"/>
              <w:rPr>
                <w:rFonts w:ascii="Times New Roman" w:eastAsia="Arial" w:hAnsi="Times New Roman" w:cs="Times New Roman"/>
                <w:w w:val="98"/>
                <w:sz w:val="24"/>
              </w:rPr>
            </w:pPr>
            <w:r w:rsidRPr="008C71D1">
              <w:rPr>
                <w:rFonts w:ascii="Times New Roman" w:eastAsia="Arial" w:hAnsi="Times New Roman" w:cs="Times New Roman"/>
                <w:w w:val="98"/>
                <w:sz w:val="24"/>
              </w:rPr>
              <w:t>BIDDER/REPRESENTATIVE</w:t>
            </w:r>
          </w:p>
        </w:tc>
      </w:tr>
      <w:tr w:rsidR="00025F08" w:rsidRPr="008C71D1" w14:paraId="3C373BC7" w14:textId="77777777" w:rsidTr="005A62F3">
        <w:trPr>
          <w:trHeight w:val="661"/>
        </w:trPr>
        <w:tc>
          <w:tcPr>
            <w:tcW w:w="580" w:type="dxa"/>
            <w:shd w:val="clear" w:color="auto" w:fill="auto"/>
            <w:vAlign w:val="bottom"/>
          </w:tcPr>
          <w:p w14:paraId="1F42E147"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63C924E7"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CID:</w:t>
            </w:r>
          </w:p>
        </w:tc>
        <w:tc>
          <w:tcPr>
            <w:tcW w:w="3900" w:type="dxa"/>
            <w:gridSpan w:val="3"/>
            <w:shd w:val="clear" w:color="auto" w:fill="auto"/>
            <w:vAlign w:val="bottom"/>
          </w:tcPr>
          <w:p w14:paraId="36999007"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CID:</w:t>
            </w:r>
          </w:p>
        </w:tc>
      </w:tr>
      <w:tr w:rsidR="00025F08" w:rsidRPr="008C71D1" w14:paraId="0AC5B547" w14:textId="77777777" w:rsidTr="005A62F3">
        <w:trPr>
          <w:trHeight w:val="1152"/>
        </w:trPr>
        <w:tc>
          <w:tcPr>
            <w:tcW w:w="580" w:type="dxa"/>
            <w:shd w:val="clear" w:color="auto" w:fill="auto"/>
            <w:vAlign w:val="bottom"/>
          </w:tcPr>
          <w:p w14:paraId="2DFD15F7"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614061F2"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Witness:</w:t>
            </w:r>
          </w:p>
        </w:tc>
        <w:tc>
          <w:tcPr>
            <w:tcW w:w="3900" w:type="dxa"/>
            <w:gridSpan w:val="3"/>
            <w:shd w:val="clear" w:color="auto" w:fill="auto"/>
            <w:vAlign w:val="bottom"/>
          </w:tcPr>
          <w:p w14:paraId="7DFA6A1C" w14:textId="77777777" w:rsidR="00025F08" w:rsidRPr="008C71D1" w:rsidRDefault="00025F08" w:rsidP="005A62F3">
            <w:pPr>
              <w:spacing w:line="0" w:lineRule="atLeast"/>
              <w:ind w:left="20"/>
              <w:jc w:val="center"/>
              <w:rPr>
                <w:rFonts w:ascii="Times New Roman" w:eastAsia="Arial" w:hAnsi="Times New Roman" w:cs="Times New Roman"/>
                <w:w w:val="99"/>
                <w:sz w:val="24"/>
              </w:rPr>
            </w:pPr>
            <w:r w:rsidRPr="008C71D1">
              <w:rPr>
                <w:rFonts w:ascii="Times New Roman" w:eastAsia="Arial" w:hAnsi="Times New Roman" w:cs="Times New Roman"/>
                <w:w w:val="99"/>
                <w:sz w:val="24"/>
              </w:rPr>
              <w:t>Witness:</w:t>
            </w:r>
          </w:p>
        </w:tc>
      </w:tr>
      <w:tr w:rsidR="00025F08" w:rsidRPr="008C71D1" w14:paraId="062599B5" w14:textId="77777777" w:rsidTr="005A62F3">
        <w:trPr>
          <w:trHeight w:val="576"/>
        </w:trPr>
        <w:tc>
          <w:tcPr>
            <w:tcW w:w="580" w:type="dxa"/>
            <w:shd w:val="clear" w:color="auto" w:fill="auto"/>
            <w:vAlign w:val="bottom"/>
          </w:tcPr>
          <w:p w14:paraId="5DC81712"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6029E2CE"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w:t>
            </w:r>
          </w:p>
        </w:tc>
        <w:tc>
          <w:tcPr>
            <w:tcW w:w="3900" w:type="dxa"/>
            <w:gridSpan w:val="3"/>
            <w:shd w:val="clear" w:color="auto" w:fill="auto"/>
            <w:vAlign w:val="bottom"/>
          </w:tcPr>
          <w:p w14:paraId="41EEEDCD" w14:textId="77777777" w:rsidR="00025F08" w:rsidRPr="008C71D1" w:rsidRDefault="00025F08" w:rsidP="005A62F3">
            <w:pPr>
              <w:spacing w:line="0" w:lineRule="atLeast"/>
              <w:ind w:left="1560"/>
              <w:rPr>
                <w:rFonts w:ascii="Times New Roman" w:eastAsia="Arial" w:hAnsi="Times New Roman" w:cs="Times New Roman"/>
                <w:sz w:val="24"/>
              </w:rPr>
            </w:pPr>
            <w:r w:rsidRPr="008C71D1">
              <w:rPr>
                <w:rFonts w:ascii="Times New Roman" w:eastAsia="Arial" w:hAnsi="Times New Roman" w:cs="Times New Roman"/>
                <w:sz w:val="24"/>
              </w:rPr>
              <w:t>Name:</w:t>
            </w:r>
          </w:p>
        </w:tc>
      </w:tr>
      <w:tr w:rsidR="00025F08" w:rsidRPr="008C71D1" w14:paraId="4962670A" w14:textId="77777777" w:rsidTr="005A62F3">
        <w:trPr>
          <w:trHeight w:val="864"/>
        </w:trPr>
        <w:tc>
          <w:tcPr>
            <w:tcW w:w="580" w:type="dxa"/>
            <w:shd w:val="clear" w:color="auto" w:fill="auto"/>
            <w:vAlign w:val="bottom"/>
          </w:tcPr>
          <w:p w14:paraId="6B866C20"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1EEEEA62"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CID:</w:t>
            </w:r>
          </w:p>
        </w:tc>
        <w:tc>
          <w:tcPr>
            <w:tcW w:w="3900" w:type="dxa"/>
            <w:gridSpan w:val="3"/>
            <w:shd w:val="clear" w:color="auto" w:fill="auto"/>
            <w:vAlign w:val="bottom"/>
          </w:tcPr>
          <w:p w14:paraId="4EA274A9"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CID:</w:t>
            </w:r>
          </w:p>
        </w:tc>
      </w:tr>
    </w:tbl>
    <w:p w14:paraId="5F17B6D5" w14:textId="77777777" w:rsidR="00025F08" w:rsidRPr="008C71D1" w:rsidRDefault="00025F08" w:rsidP="00025F08">
      <w:pPr>
        <w:rPr>
          <w:rFonts w:ascii="Times New Roman" w:eastAsia="Arial" w:hAnsi="Times New Roman" w:cs="Times New Roman"/>
          <w:w w:val="99"/>
          <w:sz w:val="24"/>
        </w:rPr>
        <w:sectPr w:rsidR="00025F08" w:rsidRPr="008C71D1">
          <w:pgSz w:w="11900" w:h="15874"/>
          <w:pgMar w:top="1055" w:right="1126" w:bottom="362" w:left="1134" w:header="0" w:footer="0" w:gutter="0"/>
          <w:cols w:space="0" w:equalWidth="0">
            <w:col w:w="9646"/>
          </w:cols>
          <w:docGrid w:linePitch="360"/>
        </w:sectPr>
      </w:pPr>
    </w:p>
    <w:p w14:paraId="2BCDFF2B" w14:textId="77777777" w:rsidR="00025F08" w:rsidRPr="008C71D1" w:rsidRDefault="00025F08" w:rsidP="00025F08">
      <w:pPr>
        <w:spacing w:line="200" w:lineRule="exact"/>
        <w:rPr>
          <w:rFonts w:ascii="Times New Roman" w:eastAsia="Times New Roman" w:hAnsi="Times New Roman" w:cs="Times New Roman"/>
        </w:rPr>
      </w:pPr>
    </w:p>
    <w:p w14:paraId="18C2DCC8" w14:textId="77777777" w:rsidR="00025F08" w:rsidRPr="008C71D1" w:rsidRDefault="00025F08" w:rsidP="00025F08">
      <w:pPr>
        <w:spacing w:line="200" w:lineRule="exact"/>
        <w:rPr>
          <w:rFonts w:ascii="Times New Roman" w:eastAsia="Times New Roman" w:hAnsi="Times New Roman" w:cs="Times New Roman"/>
        </w:rPr>
      </w:pPr>
    </w:p>
    <w:p w14:paraId="069C9510" w14:textId="77777777" w:rsidR="00025F08" w:rsidRPr="008C71D1" w:rsidRDefault="00025F08" w:rsidP="00025F08">
      <w:pPr>
        <w:spacing w:line="200" w:lineRule="exact"/>
        <w:rPr>
          <w:rFonts w:ascii="Times New Roman" w:eastAsia="Times New Roman" w:hAnsi="Times New Roman" w:cs="Times New Roman"/>
        </w:rPr>
      </w:pPr>
    </w:p>
    <w:p w14:paraId="400F4753" w14:textId="77777777" w:rsidR="00025F08" w:rsidRPr="008C71D1" w:rsidRDefault="00025F08" w:rsidP="00025F08">
      <w:pPr>
        <w:spacing w:line="200" w:lineRule="exact"/>
        <w:rPr>
          <w:rFonts w:ascii="Times New Roman" w:eastAsia="Times New Roman" w:hAnsi="Times New Roman" w:cs="Times New Roman"/>
        </w:rPr>
      </w:pPr>
    </w:p>
    <w:p w14:paraId="2530240E" w14:textId="77777777" w:rsidR="00025F08" w:rsidRPr="008C71D1" w:rsidRDefault="00025F08" w:rsidP="00025F08">
      <w:pPr>
        <w:spacing w:line="200" w:lineRule="exact"/>
        <w:rPr>
          <w:rFonts w:ascii="Times New Roman" w:eastAsia="Times New Roman" w:hAnsi="Times New Roman" w:cs="Times New Roman"/>
        </w:rPr>
      </w:pPr>
    </w:p>
    <w:p w14:paraId="42E3EBF3" w14:textId="77777777" w:rsidR="00025F08" w:rsidRPr="008C71D1" w:rsidRDefault="00025F08" w:rsidP="00025F08">
      <w:pPr>
        <w:spacing w:line="200" w:lineRule="exact"/>
        <w:rPr>
          <w:rFonts w:ascii="Times New Roman" w:eastAsia="Times New Roman" w:hAnsi="Times New Roman" w:cs="Times New Roman"/>
        </w:rPr>
      </w:pPr>
    </w:p>
    <w:p w14:paraId="3CDFB254" w14:textId="77777777" w:rsidR="00025F08" w:rsidRPr="008C71D1" w:rsidRDefault="00025F08" w:rsidP="00025F08">
      <w:pPr>
        <w:spacing w:line="200" w:lineRule="exact"/>
        <w:rPr>
          <w:rFonts w:ascii="Times New Roman" w:eastAsia="Times New Roman" w:hAnsi="Times New Roman" w:cs="Times New Roman"/>
        </w:rPr>
      </w:pPr>
    </w:p>
    <w:p w14:paraId="6CC90D51" w14:textId="77777777" w:rsidR="00025F08" w:rsidRPr="008C71D1" w:rsidRDefault="00025F08" w:rsidP="00025F08">
      <w:pPr>
        <w:spacing w:line="200" w:lineRule="exact"/>
        <w:rPr>
          <w:rFonts w:ascii="Times New Roman" w:eastAsia="Times New Roman" w:hAnsi="Times New Roman" w:cs="Times New Roman"/>
        </w:rPr>
      </w:pPr>
    </w:p>
    <w:p w14:paraId="7810BD3B" w14:textId="77777777" w:rsidR="00025F08" w:rsidRPr="008C71D1" w:rsidRDefault="00025F08" w:rsidP="00025F08">
      <w:pPr>
        <w:spacing w:line="200" w:lineRule="exact"/>
        <w:rPr>
          <w:rFonts w:ascii="Times New Roman" w:eastAsia="Times New Roman" w:hAnsi="Times New Roman" w:cs="Times New Roman"/>
        </w:rPr>
      </w:pPr>
    </w:p>
    <w:p w14:paraId="35387459" w14:textId="77777777" w:rsidR="00025F08" w:rsidRPr="008C71D1" w:rsidRDefault="00025F08" w:rsidP="00025F08">
      <w:pPr>
        <w:spacing w:line="200" w:lineRule="exact"/>
        <w:rPr>
          <w:rFonts w:ascii="Times New Roman" w:eastAsia="Times New Roman" w:hAnsi="Times New Roman" w:cs="Times New Roman"/>
        </w:rPr>
      </w:pPr>
    </w:p>
    <w:p w14:paraId="51D4542C" w14:textId="77777777" w:rsidR="00025F08" w:rsidRPr="008C71D1" w:rsidRDefault="00025F08" w:rsidP="00025F08">
      <w:pPr>
        <w:spacing w:line="200" w:lineRule="exact"/>
        <w:rPr>
          <w:rFonts w:ascii="Times New Roman" w:eastAsia="Times New Roman" w:hAnsi="Times New Roman" w:cs="Times New Roman"/>
        </w:rPr>
      </w:pPr>
    </w:p>
    <w:p w14:paraId="59ADEDA8" w14:textId="77777777" w:rsidR="00025F08" w:rsidRPr="008C71D1" w:rsidRDefault="00025F08" w:rsidP="00025F08">
      <w:pPr>
        <w:spacing w:line="200" w:lineRule="exact"/>
        <w:rPr>
          <w:rFonts w:ascii="Times New Roman" w:eastAsia="Times New Roman" w:hAnsi="Times New Roman" w:cs="Times New Roman"/>
        </w:rPr>
      </w:pPr>
    </w:p>
    <w:p w14:paraId="00831F6D" w14:textId="77777777" w:rsidR="00025F08" w:rsidRPr="008C71D1" w:rsidRDefault="00025F08" w:rsidP="00025F08">
      <w:pPr>
        <w:spacing w:line="200" w:lineRule="exact"/>
        <w:rPr>
          <w:rFonts w:ascii="Times New Roman" w:eastAsia="Times New Roman" w:hAnsi="Times New Roman" w:cs="Times New Roman"/>
        </w:rPr>
      </w:pPr>
    </w:p>
    <w:p w14:paraId="41594076" w14:textId="77777777" w:rsidR="00025F08" w:rsidRPr="008C71D1" w:rsidRDefault="00025F08" w:rsidP="00025F08">
      <w:pPr>
        <w:spacing w:line="200" w:lineRule="exact"/>
        <w:rPr>
          <w:rFonts w:ascii="Times New Roman" w:eastAsia="Times New Roman" w:hAnsi="Times New Roman" w:cs="Times New Roman"/>
        </w:rPr>
      </w:pPr>
    </w:p>
    <w:p w14:paraId="180ABAA0" w14:textId="77777777" w:rsidR="00025F08" w:rsidRPr="008C71D1" w:rsidRDefault="00025F08" w:rsidP="00025F08">
      <w:pPr>
        <w:spacing w:line="200" w:lineRule="exact"/>
        <w:rPr>
          <w:rFonts w:ascii="Times New Roman" w:eastAsia="Times New Roman" w:hAnsi="Times New Roman" w:cs="Times New Roman"/>
        </w:rPr>
      </w:pPr>
    </w:p>
    <w:p w14:paraId="6EA63D33" w14:textId="77777777" w:rsidR="00025F08" w:rsidRPr="008C71D1" w:rsidRDefault="00025F08" w:rsidP="00025F08">
      <w:pPr>
        <w:spacing w:line="200" w:lineRule="exact"/>
        <w:rPr>
          <w:rFonts w:ascii="Times New Roman" w:eastAsia="Times New Roman" w:hAnsi="Times New Roman" w:cs="Times New Roman"/>
        </w:rPr>
      </w:pPr>
    </w:p>
    <w:p w14:paraId="7A86CCC1" w14:textId="77777777" w:rsidR="00025F08" w:rsidRPr="008C71D1" w:rsidRDefault="00025F08" w:rsidP="00025F08">
      <w:pPr>
        <w:spacing w:line="200" w:lineRule="exact"/>
        <w:rPr>
          <w:rFonts w:ascii="Times New Roman" w:eastAsia="Times New Roman" w:hAnsi="Times New Roman" w:cs="Times New Roman"/>
        </w:rPr>
      </w:pPr>
    </w:p>
    <w:p w14:paraId="2069F270" w14:textId="77777777" w:rsidR="00025F08" w:rsidRPr="008C71D1" w:rsidRDefault="00025F08" w:rsidP="00025F08">
      <w:pPr>
        <w:spacing w:line="200" w:lineRule="exact"/>
        <w:rPr>
          <w:rFonts w:ascii="Times New Roman" w:eastAsia="Times New Roman" w:hAnsi="Times New Roman" w:cs="Times New Roman"/>
        </w:rPr>
      </w:pPr>
    </w:p>
    <w:p w14:paraId="1B8682F0" w14:textId="77777777" w:rsidR="00025F08" w:rsidRPr="008C71D1" w:rsidRDefault="00025F08" w:rsidP="00025F08">
      <w:pPr>
        <w:spacing w:line="200" w:lineRule="exact"/>
        <w:rPr>
          <w:rFonts w:ascii="Times New Roman" w:eastAsia="Times New Roman" w:hAnsi="Times New Roman" w:cs="Times New Roman"/>
        </w:rPr>
      </w:pP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D502E2">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RGoB-financed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RGoB permits firms and individuals from all countries to offer goods and related Services for RGoB-financed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as a matter of law or official regulation, the RGoB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by an Act of Compliance with a decision of the United Nations Security Council taken under Chapter VII of the charter of the United Nations, the RGoB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14:paraId="024D01B4"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14:paraId="5F4715EE"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45212680"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14:paraId="47A1F3E9" w14:textId="77777777"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14:paraId="3050309C"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14:paraId="0F6598C2" w14:textId="77777777" w:rsidR="00025F08" w:rsidRPr="008C71D1" w:rsidRDefault="00025F08" w:rsidP="005A62F3">
            <w:pPr>
              <w:spacing w:line="0" w:lineRule="atLeast"/>
              <w:rPr>
                <w:rFonts w:ascii="Times New Roman" w:eastAsia="Times New Roman" w:hAnsi="Times New Roman" w:cs="Times New Roman"/>
                <w:sz w:val="22"/>
              </w:rPr>
            </w:pPr>
          </w:p>
        </w:tc>
      </w:tr>
      <w:tr w:rsidR="00025F08" w:rsidRPr="008C71D1" w14:paraId="7B63CAB9" w14:textId="77777777" w:rsidTr="005A62F3">
        <w:trPr>
          <w:trHeight w:val="123"/>
        </w:trPr>
        <w:tc>
          <w:tcPr>
            <w:tcW w:w="146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F243A6E"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3BE28061"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7B4B506" w14:textId="77777777" w:rsidTr="005A62F3">
        <w:trPr>
          <w:trHeight w:val="123"/>
        </w:trPr>
        <w:tc>
          <w:tcPr>
            <w:tcW w:w="146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8A93E2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14:paraId="0FC15A5F"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3D64BD09" w14:textId="77777777" w:rsidTr="005A62F3">
        <w:trPr>
          <w:trHeight w:val="123"/>
        </w:trPr>
        <w:tc>
          <w:tcPr>
            <w:tcW w:w="146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52FDDA34"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FA8E4F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D5D259D" w14:textId="77777777" w:rsidTr="005A62F3">
        <w:trPr>
          <w:trHeight w:val="123"/>
        </w:trPr>
        <w:tc>
          <w:tcPr>
            <w:tcW w:w="1467" w:type="dxa"/>
            <w:vMerge w:val="restart"/>
            <w:tcBorders>
              <w:left w:val="single" w:sz="8" w:space="0" w:color="auto"/>
              <w:right w:val="single" w:sz="8" w:space="0" w:color="auto"/>
            </w:tcBorders>
            <w:shd w:val="clear" w:color="auto" w:fill="auto"/>
            <w:vAlign w:val="bottom"/>
          </w:tcPr>
          <w:p w14:paraId="5CB4CBEC" w14:textId="77777777" w:rsidR="00025F08" w:rsidRPr="008C71D1" w:rsidRDefault="00025F08" w:rsidP="005A62F3">
            <w:pPr>
              <w:spacing w:line="0" w:lineRule="atLeast"/>
              <w:ind w:left="120"/>
              <w:rPr>
                <w:rFonts w:ascii="Times New Roman" w:eastAsia="Arial" w:hAnsi="Times New Roman" w:cs="Times New Roman"/>
                <w:b/>
                <w:sz w:val="24"/>
              </w:rPr>
            </w:pPr>
            <w:r w:rsidRPr="008C71D1">
              <w:rPr>
                <w:rFonts w:ascii="Times New Roman" w:eastAsia="Arial" w:hAnsi="Times New Roman" w:cs="Times New Roman"/>
                <w:b/>
                <w:sz w:val="24"/>
              </w:rPr>
              <w:t xml:space="preserve">Line Item N </w:t>
            </w:r>
          </w:p>
        </w:tc>
        <w:tc>
          <w:tcPr>
            <w:tcW w:w="1450"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14:paraId="2E558DD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14:paraId="232FD723" w14:textId="77777777"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14:paraId="67BB6DB9" w14:textId="77777777" w:rsidTr="005A62F3">
        <w:trPr>
          <w:trHeight w:val="138"/>
        </w:trPr>
        <w:tc>
          <w:tcPr>
            <w:tcW w:w="146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AFEC4C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14:paraId="2ACF249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56A99D8" w14:textId="77777777" w:rsidTr="005A62F3">
        <w:trPr>
          <w:trHeight w:val="123"/>
        </w:trPr>
        <w:tc>
          <w:tcPr>
            <w:tcW w:w="146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202C8F5"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14:paraId="1FE453AB"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8A200B" w14:textId="77777777" w:rsidTr="005A62F3">
        <w:trPr>
          <w:trHeight w:val="123"/>
        </w:trPr>
        <w:tc>
          <w:tcPr>
            <w:tcW w:w="146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7E88CCA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11F5198"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CC132F" w14:textId="77777777" w:rsidTr="005A62F3">
        <w:trPr>
          <w:trHeight w:val="123"/>
        </w:trPr>
        <w:tc>
          <w:tcPr>
            <w:tcW w:w="146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518EB67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14:paraId="6AF9BCC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29A8E2D" w14:textId="77777777" w:rsidTr="005A62F3">
        <w:trPr>
          <w:trHeight w:val="171"/>
        </w:trPr>
        <w:tc>
          <w:tcPr>
            <w:tcW w:w="146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14:paraId="7746D17C" w14:textId="77777777"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14:paraId="72DF7BBA"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695A2E29" w14:textId="77777777" w:rsidTr="005A62F3">
        <w:trPr>
          <w:trHeight w:val="123"/>
        </w:trPr>
        <w:tc>
          <w:tcPr>
            <w:tcW w:w="146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801EE96" w14:textId="77777777" w:rsidTr="005A62F3">
        <w:trPr>
          <w:trHeight w:val="203"/>
        </w:trPr>
        <w:tc>
          <w:tcPr>
            <w:tcW w:w="1467" w:type="dxa"/>
            <w:tcBorders>
              <w:left w:val="single" w:sz="8" w:space="0" w:color="auto"/>
              <w:right w:val="single" w:sz="8" w:space="0" w:color="auto"/>
            </w:tcBorders>
            <w:shd w:val="clear" w:color="auto" w:fill="auto"/>
            <w:vAlign w:val="bottom"/>
          </w:tcPr>
          <w:p w14:paraId="749B281C"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7F5EB62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6F7FCDD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15097852"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27599DF5" w14:textId="77777777"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14:paraId="340D9460"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14:paraId="5C99DE6E" w14:textId="77777777"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14:paraId="4D2A9D73"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76E71E0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1B77661C"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E94EDF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27982CE" w14:textId="77777777"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14:paraId="4A9BF885"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14:paraId="2C535F75" w14:textId="77777777" w:rsidTr="005A62F3">
        <w:trPr>
          <w:trHeight w:val="203"/>
        </w:trPr>
        <w:tc>
          <w:tcPr>
            <w:tcW w:w="1467" w:type="dxa"/>
            <w:tcBorders>
              <w:left w:val="single" w:sz="8" w:space="0" w:color="auto"/>
              <w:right w:val="single" w:sz="8" w:space="0" w:color="auto"/>
            </w:tcBorders>
            <w:shd w:val="clear" w:color="auto" w:fill="auto"/>
            <w:vAlign w:val="bottom"/>
          </w:tcPr>
          <w:p w14:paraId="15F7132E" w14:textId="77777777"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14:paraId="42A790CC"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316AA7B8"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63B10DDE"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1A6DD731"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14:paraId="02E5289A" w14:textId="77777777" w:rsidR="00025F08" w:rsidRPr="008C71D1" w:rsidRDefault="00025F08" w:rsidP="005A62F3">
            <w:pPr>
              <w:spacing w:line="0" w:lineRule="atLeast"/>
              <w:rPr>
                <w:rFonts w:ascii="Times New Roman" w:eastAsia="Times New Roman" w:hAnsi="Times New Roman" w:cs="Times New Roman"/>
              </w:rPr>
            </w:pPr>
          </w:p>
        </w:tc>
      </w:tr>
      <w:tr w:rsidR="00025F08" w:rsidRPr="008C71D1" w14:paraId="4604CF3D" w14:textId="77777777" w:rsidTr="005A62F3">
        <w:trPr>
          <w:trHeight w:val="247"/>
        </w:trPr>
        <w:tc>
          <w:tcPr>
            <w:tcW w:w="1467" w:type="dxa"/>
            <w:tcBorders>
              <w:left w:val="single" w:sz="8" w:space="0" w:color="auto"/>
              <w:right w:val="single" w:sz="8" w:space="0" w:color="auto"/>
            </w:tcBorders>
            <w:shd w:val="clear" w:color="auto" w:fill="auto"/>
            <w:vAlign w:val="bottom"/>
          </w:tcPr>
          <w:p w14:paraId="1581D83C" w14:textId="77777777"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14:paraId="3151404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14:paraId="151BAC6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14:paraId="61B19F44"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14:paraId="7637E83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14:paraId="59D47120"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14:paraId="5BAF5687" w14:textId="77777777" w:rsidTr="005A62F3">
        <w:trPr>
          <w:trHeight w:val="247"/>
        </w:trPr>
        <w:tc>
          <w:tcPr>
            <w:tcW w:w="1467" w:type="dxa"/>
            <w:tcBorders>
              <w:left w:val="single" w:sz="8" w:space="0" w:color="auto"/>
              <w:right w:val="single" w:sz="8" w:space="0" w:color="auto"/>
            </w:tcBorders>
            <w:shd w:val="clear" w:color="auto" w:fill="auto"/>
            <w:vAlign w:val="bottom"/>
          </w:tcPr>
          <w:p w14:paraId="418F1F3E"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2AAE5D53"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14:paraId="7E3EFDC8"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14:paraId="519AF08B"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14:paraId="400AED52"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7E3F410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DC083D9" w14:textId="77777777" w:rsidTr="005A62F3">
        <w:trPr>
          <w:trHeight w:val="247"/>
        </w:trPr>
        <w:tc>
          <w:tcPr>
            <w:tcW w:w="1467" w:type="dxa"/>
            <w:tcBorders>
              <w:left w:val="single" w:sz="8" w:space="0" w:color="auto"/>
              <w:right w:val="single" w:sz="8" w:space="0" w:color="auto"/>
            </w:tcBorders>
            <w:shd w:val="clear" w:color="auto" w:fill="auto"/>
            <w:vAlign w:val="bottom"/>
          </w:tcPr>
          <w:p w14:paraId="70976BE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C138E9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1551A1CE"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14:paraId="77B90DCF"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14:paraId="1153C453"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559F5D0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94D3A12" w14:textId="77777777" w:rsidTr="005A62F3">
        <w:trPr>
          <w:trHeight w:val="247"/>
        </w:trPr>
        <w:tc>
          <w:tcPr>
            <w:tcW w:w="1467" w:type="dxa"/>
            <w:tcBorders>
              <w:left w:val="single" w:sz="8" w:space="0" w:color="auto"/>
              <w:right w:val="single" w:sz="8" w:space="0" w:color="auto"/>
            </w:tcBorders>
            <w:shd w:val="clear" w:color="auto" w:fill="auto"/>
            <w:vAlign w:val="bottom"/>
          </w:tcPr>
          <w:p w14:paraId="3D8EFF6A"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31E9485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D8932B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36B225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010721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41F5AF2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CCF80F2" w14:textId="77777777" w:rsidTr="005A62F3">
        <w:trPr>
          <w:trHeight w:val="280"/>
        </w:trPr>
        <w:tc>
          <w:tcPr>
            <w:tcW w:w="1467" w:type="dxa"/>
            <w:tcBorders>
              <w:left w:val="single" w:sz="8" w:space="0" w:color="auto"/>
              <w:right w:val="single" w:sz="8" w:space="0" w:color="auto"/>
            </w:tcBorders>
            <w:shd w:val="clear" w:color="auto" w:fill="auto"/>
            <w:vAlign w:val="bottom"/>
          </w:tcPr>
          <w:p w14:paraId="72B9824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1C7D16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9B9671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8B57F54"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45E2918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1FF6DED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3128E98" w14:textId="77777777"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427DD72B"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9F5143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A15684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24D9A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62CD0E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05714CB"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7C598A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14207F"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0B475A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613144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4FE156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1287E4F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266A0D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3634D67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993C5E3"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32F786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F2A360C"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1683A2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68BFB8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33D5291"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42956D6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6DD79E"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51B86C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C0D8C8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ED4FEE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C4367BD"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0EFA19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417E9B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B5DC3B5"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24F587F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A6E1F2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DAE0C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92246F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309620C"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5A034AE9" w14:textId="77777777" w:rsidR="00025F08" w:rsidRPr="008C71D1" w:rsidRDefault="00025F08" w:rsidP="005A62F3">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14:paraId="53257B4F" w14:textId="77777777"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5A62F3">
        <w:trPr>
          <w:trHeight w:val="127"/>
        </w:trPr>
        <w:tc>
          <w:tcPr>
            <w:tcW w:w="1981"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5A62F3">
        <w:trPr>
          <w:trHeight w:val="127"/>
        </w:trPr>
        <w:tc>
          <w:tcPr>
            <w:tcW w:w="1981" w:type="dxa"/>
            <w:vMerge w:val="restart"/>
            <w:tcBorders>
              <w:left w:val="single" w:sz="8" w:space="0" w:color="auto"/>
              <w:right w:val="single" w:sz="8" w:space="0" w:color="auto"/>
            </w:tcBorders>
            <w:shd w:val="clear" w:color="auto" w:fill="auto"/>
            <w:vAlign w:val="bottom"/>
          </w:tcPr>
          <w:p w14:paraId="01CB674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32FAC3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5A62F3">
        <w:trPr>
          <w:trHeight w:val="175"/>
        </w:trPr>
        <w:tc>
          <w:tcPr>
            <w:tcW w:w="1981"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0F2ED8D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5A62F3">
        <w:trPr>
          <w:trHeight w:val="127"/>
        </w:trPr>
        <w:tc>
          <w:tcPr>
            <w:tcW w:w="1981"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C480DF2" w14:textId="77777777" w:rsidTr="005A62F3">
        <w:trPr>
          <w:trHeight w:val="209"/>
        </w:trPr>
        <w:tc>
          <w:tcPr>
            <w:tcW w:w="1981" w:type="dxa"/>
            <w:tcBorders>
              <w:left w:val="single" w:sz="8" w:space="0" w:color="auto"/>
              <w:right w:val="single" w:sz="8" w:space="0" w:color="auto"/>
            </w:tcBorders>
            <w:shd w:val="clear" w:color="auto" w:fill="auto"/>
            <w:vAlign w:val="bottom"/>
          </w:tcPr>
          <w:p w14:paraId="41FEE5E8" w14:textId="77777777"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14:paraId="6AC6C1A2"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14:paraId="65FF4136"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14:paraId="0C759B0C"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14:paraId="16C9DA74"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14:paraId="58CE455E"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14:paraId="2CD21EEA" w14:textId="77777777" w:rsidTr="005A62F3">
        <w:trPr>
          <w:trHeight w:val="276"/>
        </w:trPr>
        <w:tc>
          <w:tcPr>
            <w:tcW w:w="1981" w:type="dxa"/>
            <w:vMerge w:val="restart"/>
            <w:tcBorders>
              <w:left w:val="single" w:sz="8" w:space="0" w:color="auto"/>
              <w:right w:val="single" w:sz="8" w:space="0" w:color="auto"/>
            </w:tcBorders>
            <w:shd w:val="clear" w:color="auto" w:fill="auto"/>
            <w:vAlign w:val="bottom"/>
          </w:tcPr>
          <w:p w14:paraId="734C0535"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14:paraId="4670ABAE"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14:paraId="6B76FB90"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14:paraId="4E9DBCD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14629C4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261272FD"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14:paraId="752C6F61"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13F8CA0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4A6B5246"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12401835"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FED5563"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14:paraId="0EF19048" w14:textId="77777777"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14:paraId="6438E169"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6CA04EA" w14:textId="77777777" w:rsidTr="005A62F3">
        <w:trPr>
          <w:trHeight w:val="160"/>
        </w:trPr>
        <w:tc>
          <w:tcPr>
            <w:tcW w:w="1981" w:type="dxa"/>
            <w:tcBorders>
              <w:left w:val="single" w:sz="8" w:space="0" w:color="auto"/>
              <w:right w:val="single" w:sz="8" w:space="0" w:color="auto"/>
            </w:tcBorders>
            <w:shd w:val="clear" w:color="auto" w:fill="auto"/>
            <w:vAlign w:val="bottom"/>
          </w:tcPr>
          <w:p w14:paraId="44B9CE34"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14:paraId="2728855F"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14:paraId="5891573D"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14:paraId="5ACCB52C"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14:paraId="7A4F360B" w14:textId="77777777"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14:paraId="4BD934C3"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14:paraId="10309AA5" w14:textId="77777777" w:rsidTr="005A62F3">
        <w:trPr>
          <w:trHeight w:val="127"/>
        </w:trPr>
        <w:tc>
          <w:tcPr>
            <w:tcW w:w="1981" w:type="dxa"/>
            <w:tcBorders>
              <w:left w:val="single" w:sz="8" w:space="0" w:color="auto"/>
              <w:right w:val="single" w:sz="8" w:space="0" w:color="auto"/>
            </w:tcBorders>
            <w:shd w:val="clear" w:color="auto" w:fill="auto"/>
            <w:vAlign w:val="bottom"/>
          </w:tcPr>
          <w:p w14:paraId="6F2B6A4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F9A48B7"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0CE4839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5996CC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9F00E13"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14:paraId="6958D6AD"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7CE4A51" w14:textId="77777777"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005B9E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6B8A5E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4C1A5D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40362C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60F02415"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7A52CA4"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2185F46"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40C36981"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23B360D1"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395FB6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BDB8C12"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0995199"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4DC4A3A"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E88EAE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C0BCFD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C31CCB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875F5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D60BA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2E4BDA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C4BAF1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164D054"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15A7BEA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F4A3C3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F546F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2FEF8B"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398DB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A2EF41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65754E5"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A88909D"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5B05751F"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B6B06F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53F82B3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025F08" w:rsidRPr="008C71D1" w:rsidRDefault="00025F08" w:rsidP="005A62F3">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14:paraId="51BD520A" w14:textId="77777777"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14:paraId="5E57C4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4166D0E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2069BB7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348790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88C5C94"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6807389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81418EE"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360D554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6433C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BC87BEB"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546E4A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BBDAA84" w14:textId="77777777" w:rsidR="00025F08" w:rsidRPr="008C71D1" w:rsidRDefault="00025F08" w:rsidP="005A62F3">
            <w:pPr>
              <w:spacing w:line="0" w:lineRule="atLeast"/>
              <w:rPr>
                <w:rFonts w:ascii="Times New Roman" w:eastAsia="Times New Roman" w:hAnsi="Times New Roman" w:cs="Times New Roman"/>
                <w:sz w:val="24"/>
              </w:rPr>
            </w:pP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 xml:space="preserve">[Insert detailed description of </w:t>
      </w:r>
      <w:proofErr w:type="gramStart"/>
      <w:r w:rsidRPr="008C71D1">
        <w:rPr>
          <w:rFonts w:ascii="Times New Roman" w:eastAsia="Arial" w:hAnsi="Times New Roman" w:cs="Times New Roman"/>
          <w:sz w:val="23"/>
        </w:rPr>
        <w:t>TS]_</w:t>
      </w:r>
      <w:proofErr w:type="gramEnd"/>
      <w:r w:rsidRPr="008C71D1">
        <w:rPr>
          <w:rFonts w:ascii="Times New Roman" w:eastAsia="Arial" w:hAnsi="Times New Roman" w:cs="Times New Roman"/>
          <w:sz w:val="23"/>
        </w:rPr>
        <w:t>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77777777"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2F6944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7468F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14:paraId="7A092FF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4D8189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7D78154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D44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24E510A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BD8AA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3C7BFB6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7B69ACF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201D4FD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1F8C589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662FC49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195BAF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78331F2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C3DF6B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502E16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131E64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0FFEAE5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873212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3CC0EC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365F4C1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0F80FB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477F99C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53B26E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14:paraId="49507FC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3041D10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67FDB39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14:paraId="0ADEA55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1A7977B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40F14B3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03DE6FB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077196CE"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2BB31AF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14:paraId="111DCC6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Procuring agency determines that the Supplier has engaged in corrupt, fraudulent, collusive, coercive or obstructive practices in competing for or in executing the Contract then the Procuring agency may, after giving fourteen (14) days notice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“corrupt practice”</w:t>
      </w:r>
      <w:r w:rsidR="004B5771">
        <w:rPr>
          <w:rStyle w:val="FootnoteReference"/>
          <w:rFonts w:ascii="Times New Roman" w:eastAsia="Arial" w:hAnsi="Times New Roman" w:cs="Times New Roman"/>
          <w:sz w:val="24"/>
        </w:rPr>
        <w:footnoteReference w:id="11"/>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12"/>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3"/>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4"/>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“coercive practice”</w:t>
      </w:r>
      <w:r w:rsidR="004B5771">
        <w:rPr>
          <w:rStyle w:val="FootnoteReference"/>
          <w:rFonts w:ascii="Times New Roman" w:eastAsia="Arial" w:hAnsi="Times New Roman" w:cs="Times New Roman"/>
          <w:sz w:val="24"/>
          <w:szCs w:val="24"/>
        </w:rPr>
        <w:footnoteReference w:id="15"/>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“obstructive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 act intended to materially impede the exercise of the inspection and audit rights of the Procuring agency and/or any other relevant RGoB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currency(ies)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or Supplier needs to share with the RGoB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77777777" w:rsidR="00025F08" w:rsidRPr="008C71D1" w:rsidRDefault="00025F08" w:rsidP="005A62F3">
            <w:pPr>
              <w:pStyle w:val="TableParagraph"/>
              <w:spacing w:before="72" w:line="266" w:lineRule="auto"/>
              <w:ind w:left="56"/>
              <w:rPr>
                <w:i/>
              </w:rPr>
            </w:pPr>
            <w:r w:rsidRPr="008C71D1">
              <w:rPr>
                <w:color w:val="231F20"/>
                <w:w w:val="110"/>
              </w:rPr>
              <w:t xml:space="preserve">The Project Site(s)/Final Destination(s) is/are; </w:t>
            </w:r>
            <w:r w:rsidRPr="008C71D1">
              <w:rPr>
                <w:i/>
                <w:color w:val="231F20"/>
                <w:w w:val="110"/>
              </w:rPr>
              <w:t>[insert name(s) and detailed information on the location(s) of the site(s)]</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77777777" w:rsidR="00025F08" w:rsidRPr="008C71D1" w:rsidRDefault="00025F08" w:rsidP="005A62F3">
            <w:pPr>
              <w:pStyle w:val="TableParagraph"/>
              <w:spacing w:before="56"/>
              <w:ind w:left="56"/>
              <w:rPr>
                <w:i/>
              </w:rPr>
            </w:pPr>
            <w:r w:rsidRPr="008C71D1">
              <w:rPr>
                <w:color w:val="231F20"/>
                <w:w w:val="105"/>
              </w:rPr>
              <w:t xml:space="preserve">The Procuring agency is: </w:t>
            </w:r>
            <w:r w:rsidRPr="008C71D1">
              <w:rPr>
                <w:i/>
                <w:color w:val="231F20"/>
                <w:w w:val="105"/>
              </w:rPr>
              <w:t>[insert complete legal name of the Procuring agency]</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77777777"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77777777" w:rsidR="00025F08" w:rsidRPr="008C71D1" w:rsidRDefault="00025F08" w:rsidP="005A62F3">
            <w:pPr>
              <w:pStyle w:val="TableParagraph"/>
              <w:spacing w:before="62"/>
              <w:ind w:left="56"/>
              <w:rPr>
                <w:i/>
              </w:rPr>
            </w:pPr>
            <w:r w:rsidRPr="008C71D1">
              <w:rPr>
                <w:color w:val="231F20"/>
                <w:w w:val="110"/>
              </w:rPr>
              <w:t xml:space="preserve">The version of Incoterms shall be: </w:t>
            </w:r>
            <w:r w:rsidRPr="008C71D1">
              <w:rPr>
                <w:i/>
                <w:color w:val="231F20"/>
                <w:w w:val="110"/>
              </w:rPr>
              <w:t>[insert date of current edition]</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77777777" w:rsidR="00025F08" w:rsidRPr="008C71D1" w:rsidRDefault="00025F08" w:rsidP="005A62F3">
            <w:pPr>
              <w:pStyle w:val="TableParagraph"/>
              <w:spacing w:before="59"/>
              <w:ind w:left="56"/>
              <w:rPr>
                <w:i/>
              </w:rPr>
            </w:pPr>
            <w:r w:rsidRPr="008C71D1">
              <w:rPr>
                <w:color w:val="231F20"/>
                <w:w w:val="110"/>
              </w:rPr>
              <w:t xml:space="preserve">The language shall be: </w:t>
            </w:r>
            <w:r w:rsidRPr="008C71D1">
              <w:rPr>
                <w:i/>
                <w:color w:val="231F20"/>
                <w:w w:val="110"/>
              </w:rPr>
              <w:t>[insert the name of the language]</w:t>
            </w:r>
          </w:p>
        </w:tc>
      </w:tr>
      <w:tr w:rsidR="00025F08" w:rsidRPr="008C71D1" w14:paraId="3AA25C80" w14:textId="77777777" w:rsidTr="00144C0E">
        <w:trPr>
          <w:trHeight w:val="2994"/>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2DD9FF3F" w14:textId="77777777" w:rsidR="00025F08" w:rsidRPr="008C71D1" w:rsidRDefault="00025F08" w:rsidP="005A62F3">
            <w:pPr>
              <w:pStyle w:val="TableParagraph"/>
              <w:spacing w:before="1"/>
              <w:ind w:left="56"/>
            </w:pPr>
            <w:r w:rsidRPr="008C71D1">
              <w:rPr>
                <w:color w:val="231F20"/>
                <w:w w:val="115"/>
              </w:rPr>
              <w:t>For the Procuring agency:</w:t>
            </w:r>
          </w:p>
          <w:p w14:paraId="1F21DE38" w14:textId="77777777" w:rsidR="00025F08" w:rsidRPr="008C71D1" w:rsidRDefault="00025F08" w:rsidP="005A62F3">
            <w:pPr>
              <w:pStyle w:val="TableParagraph"/>
              <w:spacing w:before="83"/>
              <w:ind w:left="56"/>
              <w:rPr>
                <w:i/>
              </w:rPr>
            </w:pPr>
            <w:r w:rsidRPr="008C71D1">
              <w:rPr>
                <w:color w:val="231F20"/>
                <w:w w:val="105"/>
              </w:rPr>
              <w:t xml:space="preserve">Attention: </w:t>
            </w:r>
            <w:r w:rsidRPr="008C71D1">
              <w:rPr>
                <w:i/>
                <w:color w:val="231F20"/>
                <w:w w:val="105"/>
                <w:u w:val="single" w:color="231F20"/>
              </w:rPr>
              <w:t>[insert full name of person, if applicable]</w:t>
            </w:r>
          </w:p>
          <w:p w14:paraId="7156C503" w14:textId="77777777" w:rsidR="00025F08" w:rsidRPr="008C71D1" w:rsidRDefault="00025F08" w:rsidP="005A62F3">
            <w:pPr>
              <w:pStyle w:val="TableParagraph"/>
              <w:spacing w:before="84" w:line="266" w:lineRule="auto"/>
              <w:ind w:left="56"/>
            </w:pPr>
            <w:r w:rsidRPr="008C71D1">
              <w:rPr>
                <w:color w:val="231F20"/>
                <w:w w:val="105"/>
              </w:rPr>
              <w:t xml:space="preserve">Address: </w:t>
            </w:r>
            <w:r w:rsidRPr="008C71D1">
              <w:rPr>
                <w:i/>
                <w:color w:val="231F20"/>
                <w:w w:val="105"/>
                <w:u w:val="single" w:color="231F20"/>
              </w:rPr>
              <w:t xml:space="preserve">[insert full address including, as appropriate, street address and number, floor, room number, city], </w:t>
            </w:r>
            <w:r w:rsidRPr="008C71D1">
              <w:rPr>
                <w:color w:val="231F20"/>
                <w:w w:val="105"/>
                <w:u w:val="single" w:color="231F20"/>
              </w:rPr>
              <w:t>Bhutan</w:t>
            </w:r>
          </w:p>
          <w:p w14:paraId="28D0E68C" w14:textId="77777777" w:rsidR="00025F08" w:rsidRPr="008C71D1" w:rsidRDefault="00025F08" w:rsidP="005A62F3">
            <w:pPr>
              <w:pStyle w:val="TableParagraph"/>
              <w:spacing w:before="55"/>
              <w:ind w:left="56"/>
              <w:rPr>
                <w:i/>
              </w:rPr>
            </w:pPr>
            <w:r w:rsidRPr="008C71D1">
              <w:rPr>
                <w:color w:val="231F20"/>
                <w:w w:val="105"/>
              </w:rPr>
              <w:t xml:space="preserve">Telephone: </w:t>
            </w:r>
            <w:r w:rsidRPr="008C71D1">
              <w:rPr>
                <w:i/>
                <w:color w:val="231F20"/>
                <w:w w:val="105"/>
                <w:u w:val="single" w:color="231F20"/>
              </w:rPr>
              <w:t>[insert telephone number, including country and city codes]</w:t>
            </w:r>
          </w:p>
          <w:p w14:paraId="71295668" w14:textId="77777777" w:rsidR="00025F08" w:rsidRPr="008C71D1" w:rsidRDefault="00025F08" w:rsidP="005A62F3">
            <w:pPr>
              <w:pStyle w:val="TableParagraph"/>
              <w:spacing w:before="84"/>
              <w:ind w:left="56"/>
              <w:rPr>
                <w:i/>
              </w:rPr>
            </w:pPr>
            <w:r w:rsidRPr="008C71D1">
              <w:rPr>
                <w:color w:val="231F20"/>
                <w:w w:val="105"/>
              </w:rPr>
              <w:t xml:space="preserve">Facsimile number: </w:t>
            </w:r>
            <w:r w:rsidRPr="008C71D1">
              <w:rPr>
                <w:i/>
                <w:color w:val="231F20"/>
                <w:w w:val="105"/>
                <w:u w:val="single" w:color="231F20"/>
              </w:rPr>
              <w:t>[insert facsimile number, including country and city codes]</w:t>
            </w:r>
          </w:p>
          <w:p w14:paraId="59E4D3E8" w14:textId="77777777" w:rsidR="00025F08" w:rsidRPr="008C71D1" w:rsidRDefault="00025F08" w:rsidP="005A62F3">
            <w:pPr>
              <w:pStyle w:val="TableParagraph"/>
              <w:spacing w:before="84"/>
              <w:ind w:left="56"/>
              <w:rPr>
                <w:i/>
              </w:rPr>
            </w:pPr>
            <w:r w:rsidRPr="008C71D1">
              <w:rPr>
                <w:color w:val="231F20"/>
                <w:w w:val="105"/>
              </w:rPr>
              <w:t xml:space="preserve">E-mail address: </w:t>
            </w:r>
            <w:r w:rsidRPr="008C71D1">
              <w:rPr>
                <w:i/>
                <w:color w:val="231F20"/>
                <w:w w:val="105"/>
                <w:u w:val="single" w:color="231F20"/>
              </w:rPr>
              <w:t>[insert e-mail address, if applicable]</w:t>
            </w: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non-negotiable sea way bill, an airway bill, a railway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road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agency, Supplier’s factory shipping details etc].</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5A62F3">
        <w:trPr>
          <w:trHeight w:val="1515"/>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2E004C6F" w14:textId="77777777" w:rsidR="00025F08" w:rsidRPr="008C71D1" w:rsidRDefault="00025F08" w:rsidP="005A62F3">
            <w:pPr>
              <w:pStyle w:val="TableParagraph"/>
              <w:spacing w:before="27"/>
              <w:ind w:left="56"/>
            </w:pPr>
            <w:r w:rsidRPr="008C71D1">
              <w:rPr>
                <w:i/>
                <w:color w:val="231F20"/>
                <w:w w:val="105"/>
              </w:rPr>
              <w:t xml:space="preserve">[insert “shall” or “shall not,” as appropriate] </w:t>
            </w:r>
            <w:r w:rsidRPr="008C71D1">
              <w:rPr>
                <w:color w:val="231F20"/>
                <w:w w:val="105"/>
              </w:rPr>
              <w:t>be adjustable.</w:t>
            </w:r>
          </w:p>
          <w:p w14:paraId="5C80FCD0" w14:textId="77777777" w:rsidR="00025F08" w:rsidRPr="008C71D1" w:rsidRDefault="00025F08" w:rsidP="005A62F3">
            <w:pPr>
              <w:pStyle w:val="TableParagraph"/>
              <w:spacing w:before="8"/>
              <w:rPr>
                <w:sz w:val="26"/>
              </w:rPr>
            </w:pPr>
          </w:p>
          <w:p w14:paraId="5B6FA422" w14:textId="77777777" w:rsidR="00025F08" w:rsidRPr="008C71D1" w:rsidRDefault="00025F08" w:rsidP="005A62F3">
            <w:pPr>
              <w:pStyle w:val="TableParagraph"/>
              <w:ind w:left="56"/>
            </w:pPr>
            <w:r w:rsidRPr="008C71D1">
              <w:rPr>
                <w:color w:val="231F20"/>
                <w:w w:val="115"/>
              </w:rPr>
              <w:t>If prices are adjustable, the following method shall be used to calculate the price</w:t>
            </w:r>
            <w:r w:rsidRPr="008C71D1">
              <w:t xml:space="preserve"> </w:t>
            </w:r>
            <w:r w:rsidRPr="008C71D1">
              <w:rPr>
                <w:color w:val="231F20"/>
                <w:w w:val="110"/>
              </w:rPr>
              <w:t xml:space="preserve">adjustment </w:t>
            </w:r>
            <w:r w:rsidRPr="008C71D1">
              <w:rPr>
                <w:i/>
                <w:color w:val="231F20"/>
                <w:w w:val="110"/>
              </w:rPr>
              <w:t>[see attachment to these SCC for a sample Price Adjustment Formula]</w:t>
            </w:r>
          </w:p>
        </w:tc>
      </w:tr>
      <w:tr w:rsidR="00025F08" w:rsidRPr="008C71D1" w14:paraId="4F5CC5AC" w14:textId="77777777" w:rsidTr="005A62F3">
        <w:trPr>
          <w:trHeight w:val="3538"/>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B5CC70A" w14:textId="77777777" w:rsidR="00025F08" w:rsidRPr="008C71D1" w:rsidRDefault="00025F08" w:rsidP="005A62F3">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214C8BF9" w14:textId="77777777" w:rsidR="00025F08" w:rsidRPr="008C71D1" w:rsidRDefault="00025F08" w:rsidP="005A62F3">
            <w:pPr>
              <w:pStyle w:val="TableParagraph"/>
              <w:spacing w:before="3"/>
              <w:rPr>
                <w:sz w:val="24"/>
              </w:rPr>
            </w:pPr>
          </w:p>
          <w:p w14:paraId="10A291EC" w14:textId="77777777" w:rsidR="00025F08" w:rsidRPr="008C71D1" w:rsidRDefault="00025F08" w:rsidP="005A62F3">
            <w:pPr>
              <w:pStyle w:val="TableParagraph"/>
              <w:ind w:left="56"/>
              <w:rPr>
                <w:b/>
              </w:rPr>
            </w:pPr>
            <w:r w:rsidRPr="008C71D1">
              <w:rPr>
                <w:b/>
                <w:color w:val="231F20"/>
                <w:w w:val="110"/>
              </w:rPr>
              <w:t>Payment for Goods supplied from abroad:</w:t>
            </w:r>
          </w:p>
          <w:p w14:paraId="47C4C2A1" w14:textId="77777777" w:rsidR="00025F08" w:rsidRPr="008C71D1" w:rsidRDefault="00025F08" w:rsidP="005A62F3">
            <w:pPr>
              <w:pStyle w:val="TableParagraph"/>
              <w:tabs>
                <w:tab w:val="left" w:pos="7144"/>
              </w:tabs>
              <w:spacing w:before="84"/>
              <w:ind w:left="56"/>
            </w:pPr>
            <w:r w:rsidRPr="008C71D1">
              <w:rPr>
                <w:color w:val="231F20"/>
                <w:w w:val="110"/>
              </w:rPr>
              <w:t>Payment of the foreign currency portion shall be made in (</w:t>
            </w:r>
            <w:r w:rsidRPr="008C71D1">
              <w:rPr>
                <w:color w:val="231F20"/>
                <w:w w:val="110"/>
                <w:u w:val="single" w:color="231F20"/>
              </w:rPr>
              <w:tab/>
            </w:r>
            <w:r w:rsidRPr="008C71D1">
              <w:rPr>
                <w:color w:val="231F20"/>
                <w:w w:val="110"/>
              </w:rPr>
              <w:t>)</w:t>
            </w:r>
          </w:p>
          <w:p w14:paraId="626B87A8" w14:textId="77777777" w:rsidR="00025F08" w:rsidRPr="008C71D1" w:rsidRDefault="00025F08" w:rsidP="005A62F3">
            <w:pPr>
              <w:pStyle w:val="TableParagraph"/>
              <w:spacing w:before="3"/>
              <w:rPr>
                <w:sz w:val="24"/>
              </w:rPr>
            </w:pPr>
          </w:p>
          <w:p w14:paraId="52402AD2" w14:textId="77777777" w:rsidR="00025F08" w:rsidRPr="008C71D1" w:rsidRDefault="00025F08" w:rsidP="005A62F3">
            <w:pPr>
              <w:pStyle w:val="TableParagraph"/>
              <w:spacing w:before="1" w:line="280" w:lineRule="atLeast"/>
              <w:ind w:left="566" w:right="44" w:hanging="511"/>
              <w:jc w:val="both"/>
              <w:rPr>
                <w:color w:val="231F20"/>
                <w:w w:val="110"/>
              </w:rPr>
            </w:pPr>
            <w:r w:rsidRPr="008C71D1">
              <w:rPr>
                <w:color w:val="231F20"/>
                <w:w w:val="110"/>
              </w:rPr>
              <w:t xml:space="preserve">(i) </w:t>
            </w:r>
            <w:r w:rsidRPr="008C71D1">
              <w:rPr>
                <w:b/>
                <w:color w:val="231F20"/>
                <w:w w:val="110"/>
              </w:rPr>
              <w:t xml:space="preserve">Advance Payment: </w:t>
            </w:r>
            <w:r w:rsidRPr="008C71D1">
              <w:rPr>
                <w:color w:val="231F20"/>
                <w:spacing w:val="-5"/>
                <w:w w:val="110"/>
              </w:rPr>
              <w:t xml:space="preserve">Ten </w:t>
            </w:r>
            <w:r w:rsidRPr="008C71D1">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02B79E9F" w14:textId="77777777" w:rsidR="00025F08" w:rsidRPr="008C71D1" w:rsidRDefault="00025F08" w:rsidP="00D61757">
            <w:pPr>
              <w:pStyle w:val="TableParagraph"/>
              <w:numPr>
                <w:ilvl w:val="0"/>
                <w:numId w:val="113"/>
              </w:numPr>
              <w:tabs>
                <w:tab w:val="left" w:pos="567"/>
              </w:tabs>
              <w:spacing w:before="73" w:line="266" w:lineRule="auto"/>
              <w:ind w:right="45"/>
              <w:jc w:val="both"/>
            </w:pPr>
            <w:r w:rsidRPr="008C71D1">
              <w:rPr>
                <w:b/>
                <w:color w:val="231F20"/>
                <w:w w:val="110"/>
              </w:rPr>
              <w:t xml:space="preserve">On Shipment: </w:t>
            </w:r>
            <w:r w:rsidRPr="008C71D1">
              <w:rPr>
                <w:color w:val="231F20"/>
                <w:w w:val="110"/>
              </w:rPr>
              <w:t xml:space="preserve">Eighty percent (80%) of the Contract Price of the Goods shipped shall be paid through irrevocable confirmed letter of credit </w:t>
            </w:r>
            <w:r w:rsidRPr="008C71D1">
              <w:rPr>
                <w:color w:val="231F20"/>
                <w:spacing w:val="-3"/>
                <w:w w:val="110"/>
              </w:rPr>
              <w:t xml:space="preserve">opened </w:t>
            </w:r>
            <w:r w:rsidRPr="008C71D1">
              <w:rPr>
                <w:color w:val="231F20"/>
                <w:w w:val="110"/>
              </w:rPr>
              <w:t>in favor of the Supplier in a bank in its country, upon submission of the documents specified in GCC Clause 13.</w:t>
            </w:r>
          </w:p>
          <w:p w14:paraId="594CF58E" w14:textId="77777777" w:rsidR="00025F08" w:rsidRPr="008C71D1" w:rsidRDefault="00025F08" w:rsidP="00D61757">
            <w:pPr>
              <w:pStyle w:val="TableParagraph"/>
              <w:numPr>
                <w:ilvl w:val="0"/>
                <w:numId w:val="113"/>
              </w:numPr>
              <w:tabs>
                <w:tab w:val="left" w:pos="567"/>
              </w:tabs>
              <w:spacing w:line="266" w:lineRule="auto"/>
              <w:ind w:right="45"/>
              <w:jc w:val="both"/>
            </w:pPr>
            <w:r w:rsidRPr="008C71D1">
              <w:rPr>
                <w:b/>
                <w:color w:val="231F20"/>
                <w:w w:val="110"/>
              </w:rPr>
              <w:t xml:space="preserve">On Acceptance: </w:t>
            </w:r>
            <w:r w:rsidRPr="008C71D1">
              <w:rPr>
                <w:color w:val="231F20"/>
                <w:spacing w:val="-5"/>
                <w:w w:val="110"/>
              </w:rPr>
              <w:t xml:space="preserve">Ten </w:t>
            </w:r>
            <w:r w:rsidRPr="008C71D1">
              <w:rPr>
                <w:color w:val="231F20"/>
                <w:w w:val="110"/>
              </w:rPr>
              <w:t xml:space="preserve">percent (10%) of the Contract Price of the Goods received shall be paid within thirty (30) days of receipt of the Goods </w:t>
            </w:r>
            <w:r w:rsidRPr="008C71D1">
              <w:rPr>
                <w:color w:val="231F20"/>
                <w:spacing w:val="-4"/>
                <w:w w:val="110"/>
              </w:rPr>
              <w:t xml:space="preserve">upon </w:t>
            </w:r>
            <w:r w:rsidRPr="008C71D1">
              <w:rPr>
                <w:color w:val="231F20"/>
                <w:w w:val="110"/>
              </w:rPr>
              <w:t xml:space="preserve">submission of claim supported by the acceptance certificate issued by </w:t>
            </w:r>
            <w:r w:rsidRPr="008C71D1">
              <w:rPr>
                <w:color w:val="231F20"/>
                <w:spacing w:val="-6"/>
                <w:w w:val="110"/>
              </w:rPr>
              <w:t xml:space="preserve">the </w:t>
            </w:r>
            <w:r w:rsidRPr="008C71D1">
              <w:rPr>
                <w:color w:val="231F20"/>
                <w:w w:val="110"/>
              </w:rPr>
              <w:t>Procuring agency.</w:t>
            </w:r>
          </w:p>
          <w:p w14:paraId="7875207A" w14:textId="77777777" w:rsidR="00025F08" w:rsidRPr="008C71D1" w:rsidRDefault="00025F08" w:rsidP="005A62F3">
            <w:pPr>
              <w:pStyle w:val="TableParagraph"/>
              <w:spacing w:before="164" w:line="266" w:lineRule="auto"/>
              <w:ind w:right="45"/>
              <w:jc w:val="both"/>
            </w:pPr>
            <w:r w:rsidRPr="008C71D1">
              <w:rPr>
                <w:color w:val="231F20"/>
                <w:w w:val="110"/>
              </w:rPr>
              <w:t xml:space="preserve">Payment of the local currency portion shall be made in Bhutanese Ngultrum (BTN) within thirty (30) days of presentation of a claim supported by </w:t>
            </w:r>
            <w:r w:rsidRPr="008C71D1">
              <w:rPr>
                <w:color w:val="231F20"/>
                <w:spacing w:val="-13"/>
                <w:w w:val="110"/>
              </w:rPr>
              <w:t xml:space="preserve">a </w:t>
            </w:r>
            <w:r w:rsidRPr="008C71D1">
              <w:rPr>
                <w:color w:val="231F20"/>
                <w:w w:val="110"/>
              </w:rPr>
              <w:t xml:space="preserve">certificate from the Procuring agency declaring that the Goods have been </w:t>
            </w:r>
            <w:r w:rsidRPr="008C71D1">
              <w:rPr>
                <w:color w:val="231F20"/>
                <w:spacing w:val="-3"/>
                <w:w w:val="110"/>
              </w:rPr>
              <w:t xml:space="preserve">delivered </w:t>
            </w:r>
            <w:r w:rsidRPr="008C71D1">
              <w:rPr>
                <w:color w:val="231F20"/>
                <w:w w:val="110"/>
              </w:rPr>
              <w:t>and that all other contracted Services have been performed.</w:t>
            </w: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77777777"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Pr="008C71D1">
              <w:rPr>
                <w:color w:val="231F20"/>
                <w:u w:val="single" w:color="221E1F"/>
              </w:rPr>
              <w:tab/>
            </w:r>
            <w:r w:rsidRPr="008C71D1">
              <w:rPr>
                <w:i/>
                <w:color w:val="231F20"/>
                <w:w w:val="105"/>
              </w:rPr>
              <w:t>[currency]</w:t>
            </w:r>
            <w:r w:rsidRPr="008C71D1">
              <w:rPr>
                <w:color w:val="231F20"/>
                <w:w w:val="105"/>
              </w:rPr>
              <w:t>, as follows:</w:t>
            </w:r>
          </w:p>
          <w:p w14:paraId="17E6C6C4" w14:textId="77777777" w:rsidR="00025F08" w:rsidRPr="008C71D1" w:rsidRDefault="00025F08" w:rsidP="00D61757">
            <w:pPr>
              <w:pStyle w:val="TableParagraph"/>
              <w:numPr>
                <w:ilvl w:val="0"/>
                <w:numId w:val="112"/>
              </w:numPr>
              <w:tabs>
                <w:tab w:val="left" w:pos="567"/>
              </w:tabs>
              <w:spacing w:before="84" w:line="266" w:lineRule="auto"/>
              <w:ind w:right="45"/>
              <w:jc w:val="both"/>
            </w:pPr>
            <w:r w:rsidRPr="008C71D1">
              <w:rPr>
                <w:b/>
                <w:color w:val="231F20"/>
                <w:w w:val="110"/>
              </w:rPr>
              <w:t xml:space="preserve">Advance Payment: </w:t>
            </w:r>
            <w:r w:rsidRPr="008C71D1">
              <w:rPr>
                <w:color w:val="231F20"/>
                <w:spacing w:val="-5"/>
                <w:w w:val="110"/>
              </w:rPr>
              <w:t xml:space="preserve">Ten </w:t>
            </w:r>
            <w:r w:rsidRPr="008C71D1">
              <w:rPr>
                <w:color w:val="231F20"/>
                <w:w w:val="110"/>
              </w:rPr>
              <w:t xml:space="preserve">percent (10%) of the Contract Price shall be paid within thirty (30) days of signing of the Contract against a simple </w:t>
            </w:r>
            <w:r w:rsidRPr="008C71D1">
              <w:rPr>
                <w:color w:val="231F20"/>
                <w:spacing w:val="-3"/>
                <w:w w:val="110"/>
              </w:rPr>
              <w:t xml:space="preserve">receipt </w:t>
            </w:r>
            <w:r w:rsidRPr="008C71D1">
              <w:rPr>
                <w:color w:val="231F20"/>
                <w:w w:val="110"/>
              </w:rPr>
              <w:t xml:space="preserve">and an advance payment guarantee for the equivalent amount and in </w:t>
            </w:r>
            <w:r w:rsidRPr="008C71D1">
              <w:rPr>
                <w:color w:val="231F20"/>
                <w:spacing w:val="-5"/>
                <w:w w:val="110"/>
              </w:rPr>
              <w:t xml:space="preserve">the </w:t>
            </w:r>
            <w:r w:rsidRPr="008C71D1">
              <w:rPr>
                <w:color w:val="231F20"/>
                <w:w w:val="110"/>
              </w:rPr>
              <w:t>form provided in the Bidding Documents.</w:t>
            </w:r>
          </w:p>
          <w:p w14:paraId="0B63FD3C" w14:textId="77777777" w:rsidR="00025F08" w:rsidRPr="008C71D1" w:rsidRDefault="00025F08" w:rsidP="00D61757">
            <w:pPr>
              <w:pStyle w:val="TableParagraph"/>
              <w:numPr>
                <w:ilvl w:val="0"/>
                <w:numId w:val="112"/>
              </w:numPr>
              <w:tabs>
                <w:tab w:val="left" w:pos="567"/>
              </w:tabs>
              <w:spacing w:before="53" w:line="266" w:lineRule="auto"/>
              <w:ind w:right="45"/>
              <w:jc w:val="both"/>
            </w:pPr>
            <w:r w:rsidRPr="008C71D1">
              <w:rPr>
                <w:b/>
                <w:color w:val="231F20"/>
                <w:w w:val="110"/>
              </w:rPr>
              <w:t xml:space="preserve">On Delivery: </w:t>
            </w:r>
            <w:r w:rsidRPr="008C71D1">
              <w:rPr>
                <w:color w:val="231F20"/>
                <w:w w:val="110"/>
              </w:rPr>
              <w:t>Eighty percent (80%) of the Contract Price shall be paid on receipt of the Goods and upon submission of the documents specified in GCC Clause13.</w:t>
            </w:r>
          </w:p>
          <w:p w14:paraId="15F6AAD6" w14:textId="77777777" w:rsidR="00025F08" w:rsidRPr="008C71D1" w:rsidRDefault="00025F08" w:rsidP="005A62F3">
            <w:pPr>
              <w:pStyle w:val="TableParagraph"/>
              <w:tabs>
                <w:tab w:val="left" w:pos="567"/>
              </w:tabs>
              <w:spacing w:before="73" w:line="266" w:lineRule="auto"/>
              <w:ind w:left="55" w:right="45"/>
              <w:jc w:val="both"/>
            </w:pPr>
            <w:r w:rsidRPr="008C71D1">
              <w:rPr>
                <w:b/>
                <w:color w:val="231F20"/>
                <w:w w:val="110"/>
              </w:rPr>
              <w:t xml:space="preserve">On Acceptance: </w:t>
            </w:r>
            <w:r w:rsidRPr="008C71D1">
              <w:rPr>
                <w:color w:val="231F20"/>
                <w:w w:val="110"/>
              </w:rPr>
              <w:t>The remaining ten percent (10%) of the Contract Price shall be paid to the Supplier within thirty (30) days after the date of the acceptance certificate for the respective delivery issued by the Procuring agency.</w:t>
            </w:r>
          </w:p>
          <w:p w14:paraId="33048486" w14:textId="77777777" w:rsidR="00025F08" w:rsidRPr="008C71D1" w:rsidRDefault="00025F08" w:rsidP="005A62F3">
            <w:pPr>
              <w:pStyle w:val="TableParagraph"/>
              <w:spacing w:before="1" w:line="280" w:lineRule="atLeast"/>
              <w:ind w:left="566" w:right="44" w:hanging="511"/>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lastRenderedPageBreak/>
              <w:t>GCC 17.5</w:t>
            </w:r>
          </w:p>
        </w:tc>
        <w:tc>
          <w:tcPr>
            <w:tcW w:w="7961" w:type="dxa"/>
          </w:tcPr>
          <w:p w14:paraId="7B545864" w14:textId="77777777" w:rsidR="00025F08" w:rsidRPr="008C71D1" w:rsidRDefault="00025F08" w:rsidP="005A62F3">
            <w:pPr>
              <w:pStyle w:val="TableParagraph"/>
              <w:spacing w:before="197" w:line="237" w:lineRule="exact"/>
              <w:ind w:left="56"/>
              <w:rPr>
                <w:i/>
              </w:rPr>
            </w:pPr>
            <w:r w:rsidRPr="008C71D1">
              <w:rPr>
                <w:color w:val="231F20"/>
                <w:w w:val="110"/>
              </w:rPr>
              <w:t xml:space="preserve">The interest rate that shall be applied is </w:t>
            </w:r>
            <w:r w:rsidRPr="008C71D1">
              <w:rPr>
                <w:i/>
                <w:color w:val="231F20"/>
                <w:w w:val="110"/>
              </w:rPr>
              <w:t>[insert number] %</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66519719" w14:textId="77777777" w:rsidR="00025F08" w:rsidRPr="008C71D1" w:rsidRDefault="00025F08" w:rsidP="005A62F3">
            <w:pPr>
              <w:pStyle w:val="TableParagraph"/>
              <w:spacing w:before="45"/>
              <w:ind w:left="56"/>
              <w:jc w:val="both"/>
              <w:rPr>
                <w:i/>
              </w:rPr>
            </w:pPr>
            <w:r w:rsidRPr="008C71D1">
              <w:rPr>
                <w:color w:val="231F20"/>
                <w:w w:val="110"/>
              </w:rPr>
              <w:t xml:space="preserve">The amount of the Performance Security shall be: </w:t>
            </w:r>
            <w:r w:rsidRPr="008C71D1">
              <w:rPr>
                <w:i/>
                <w:color w:val="231F20"/>
                <w:w w:val="110"/>
                <w:u w:val="single" w:color="231F20"/>
              </w:rPr>
              <w:t>[insert amount and currency]</w:t>
            </w:r>
          </w:p>
          <w:p w14:paraId="631E8587" w14:textId="77777777" w:rsidR="00025F08" w:rsidRPr="008C71D1" w:rsidRDefault="00025F08" w:rsidP="005A62F3">
            <w:pPr>
              <w:pStyle w:val="TableParagraph"/>
              <w:spacing w:before="197" w:line="237" w:lineRule="exact"/>
              <w:ind w:left="56"/>
              <w:rPr>
                <w:color w:val="231F20"/>
                <w:w w:val="110"/>
              </w:rPr>
            </w:pPr>
            <w:r w:rsidRPr="008C71D1">
              <w:rPr>
                <w:i/>
                <w:color w:val="231F20"/>
                <w:w w:val="105"/>
              </w:rPr>
              <w:t xml:space="preserve">[The amount of the Performance Security is usually expressed as a percentage of the Contract Price. The percentage varies according to the Procuring agency’s perceived risk and impact of non-performance by the Supplier. A figure of ten percent (10%) is </w:t>
            </w:r>
            <w:r w:rsidRPr="008C71D1">
              <w:rPr>
                <w:i/>
                <w:color w:val="231F20"/>
                <w:spacing w:val="-4"/>
                <w:w w:val="105"/>
              </w:rPr>
              <w:t xml:space="preserve">used </w:t>
            </w:r>
            <w:r w:rsidRPr="008C71D1">
              <w:rPr>
                <w:i/>
                <w:color w:val="231F20"/>
                <w:w w:val="105"/>
              </w:rPr>
              <w:t>under normal circumstances]</w:t>
            </w: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5AB8A5F1" w14:textId="77777777" w:rsidR="00025F08" w:rsidRPr="008C71D1" w:rsidRDefault="00025F08" w:rsidP="005A62F3">
            <w:pPr>
              <w:pStyle w:val="TableParagraph"/>
              <w:spacing w:before="75" w:line="266" w:lineRule="auto"/>
              <w:ind w:left="56"/>
              <w:rPr>
                <w:i/>
              </w:rPr>
            </w:pPr>
            <w:r w:rsidRPr="008C71D1">
              <w:rPr>
                <w:color w:val="231F20"/>
                <w:w w:val="105"/>
              </w:rPr>
              <w:t xml:space="preserve">Discharge of Performance Security shall take place: </w:t>
            </w:r>
            <w:r w:rsidRPr="008C71D1">
              <w:rPr>
                <w:i/>
                <w:color w:val="231F20"/>
                <w:w w:val="105"/>
                <w:u w:val="single" w:color="231F20"/>
              </w:rPr>
              <w:t>[insert date if different from the one indicated in GCC Sub-Clause 19.4]</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77777777" w:rsidR="00025F08" w:rsidRPr="008C71D1" w:rsidRDefault="00025F08" w:rsidP="005A62F3">
            <w:pPr>
              <w:pStyle w:val="TableParagraph"/>
              <w:spacing w:before="17" w:line="266" w:lineRule="auto"/>
              <w:ind w:left="56" w:right="32"/>
              <w:rPr>
                <w:i/>
              </w:rPr>
            </w:pPr>
            <w:r w:rsidRPr="008C71D1">
              <w:rPr>
                <w:color w:val="231F20"/>
                <w:w w:val="115"/>
              </w:rPr>
              <w:t xml:space="preserve">The packing, marking and documentation within and outside the packages </w:t>
            </w:r>
            <w:r w:rsidRPr="008C71D1">
              <w:rPr>
                <w:color w:val="231F20"/>
                <w:spacing w:val="-3"/>
                <w:w w:val="115"/>
              </w:rPr>
              <w:t xml:space="preserve">shall </w:t>
            </w:r>
            <w:proofErr w:type="gramStart"/>
            <w:r w:rsidRPr="008C71D1">
              <w:rPr>
                <w:color w:val="231F20"/>
                <w:w w:val="110"/>
              </w:rPr>
              <w:t>be:</w:t>
            </w:r>
            <w:r w:rsidRPr="008C71D1">
              <w:rPr>
                <w:i/>
                <w:color w:val="231F20"/>
                <w:w w:val="110"/>
                <w:u w:val="single" w:color="231F20"/>
              </w:rPr>
              <w:t>[</w:t>
            </w:r>
            <w:proofErr w:type="gramEnd"/>
            <w:r w:rsidRPr="008C71D1">
              <w:rPr>
                <w:i/>
                <w:color w:val="231F20"/>
                <w:w w:val="110"/>
                <w:u w:val="single" w:color="231F20"/>
              </w:rPr>
              <w:t>insert in detail the type of packing required, the markings on the packing, and all</w:t>
            </w:r>
            <w:r w:rsidRPr="008C71D1">
              <w:rPr>
                <w:i/>
              </w:rPr>
              <w:t xml:space="preserve"> </w:t>
            </w:r>
            <w:r w:rsidRPr="008C71D1">
              <w:rPr>
                <w:i/>
                <w:color w:val="231F20"/>
                <w:w w:val="105"/>
                <w:u w:val="single" w:color="231F20"/>
              </w:rPr>
              <w:t>documentation required]</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7777777"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14:paraId="35CD8F54" w14:textId="77777777"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t>GCC 27.1</w:t>
            </w:r>
          </w:p>
        </w:tc>
        <w:tc>
          <w:tcPr>
            <w:tcW w:w="7961" w:type="dxa"/>
          </w:tcPr>
          <w:p w14:paraId="1B719355" w14:textId="77777777"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Pr="008C71D1">
              <w:rPr>
                <w:i/>
                <w:color w:val="231F20"/>
                <w:w w:val="105"/>
              </w:rPr>
              <w:t>[insert nature, frequency, procedures for carrying out the inspections and tests]</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77777777" w:rsidR="00025F08" w:rsidRPr="008C71D1" w:rsidRDefault="00025F08" w:rsidP="005A62F3">
            <w:pPr>
              <w:pStyle w:val="TableParagraph"/>
              <w:spacing w:before="45"/>
              <w:ind w:left="56"/>
              <w:rPr>
                <w:i/>
              </w:rPr>
            </w:pPr>
            <w:r w:rsidRPr="008C71D1">
              <w:rPr>
                <w:color w:val="231F20"/>
                <w:w w:val="110"/>
              </w:rPr>
              <w:t xml:space="preserve">Inspections and tests shall be conducted at: </w:t>
            </w:r>
            <w:r w:rsidRPr="008C71D1">
              <w:rPr>
                <w:i/>
                <w:color w:val="231F20"/>
                <w:w w:val="110"/>
              </w:rPr>
              <w:t>[insert names of locations]</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3A1F50AB" w14:textId="77777777" w:rsidR="00025F08" w:rsidRPr="008C71D1" w:rsidRDefault="00025F08" w:rsidP="005A62F3">
            <w:pPr>
              <w:pStyle w:val="TableParagraph"/>
              <w:spacing w:before="38"/>
              <w:ind w:left="56"/>
            </w:pPr>
            <w:r w:rsidRPr="008C71D1">
              <w:rPr>
                <w:color w:val="231F20"/>
                <w:w w:val="110"/>
              </w:rPr>
              <w:t xml:space="preserve">The liquidated damages shall be: </w:t>
            </w:r>
            <w:r w:rsidRPr="008C71D1">
              <w:rPr>
                <w:i/>
                <w:color w:val="231F20"/>
                <w:w w:val="110"/>
              </w:rPr>
              <w:t xml:space="preserve">[insert number] </w:t>
            </w:r>
            <w:r w:rsidRPr="008C71D1">
              <w:rPr>
                <w:color w:val="231F20"/>
                <w:w w:val="110"/>
              </w:rPr>
              <w:t>% 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537E5B57" w14:textId="77777777" w:rsidR="00025F08" w:rsidRPr="008C71D1" w:rsidRDefault="00025F08" w:rsidP="005A62F3">
            <w:pPr>
              <w:pStyle w:val="TableParagraph"/>
              <w:spacing w:before="13" w:line="280" w:lineRule="atLeast"/>
              <w:ind w:left="56"/>
              <w:rPr>
                <w:i/>
              </w:rPr>
            </w:pPr>
            <w:r w:rsidRPr="008C71D1">
              <w:rPr>
                <w:color w:val="231F20"/>
                <w:w w:val="105"/>
              </w:rPr>
              <w:t xml:space="preserve">The maximum amount of liquidated damages shall be: </w:t>
            </w:r>
            <w:r w:rsidRPr="008C71D1">
              <w:rPr>
                <w:i/>
                <w:color w:val="231F20"/>
                <w:w w:val="105"/>
                <w:u w:val="single" w:color="231F20"/>
              </w:rPr>
              <w:t xml:space="preserve">[insert number] </w:t>
            </w:r>
            <w:r w:rsidRPr="008C71D1">
              <w:rPr>
                <w:color w:val="231F20"/>
                <w:w w:val="105"/>
                <w:u w:val="single" w:color="231F20"/>
              </w:rPr>
              <w:t xml:space="preserve">%. </w:t>
            </w:r>
            <w:r w:rsidRPr="008C71D1">
              <w:rPr>
                <w:i/>
                <w:color w:val="231F20"/>
                <w:w w:val="105"/>
                <w:u w:val="single" w:color="231F20"/>
              </w:rPr>
              <w:t>[The maximum figure is normally ten percent (10%)]</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77777777" w:rsidR="00025F08" w:rsidRPr="008C71D1" w:rsidRDefault="00025F08" w:rsidP="005A62F3">
            <w:pPr>
              <w:pStyle w:val="TableParagraph"/>
              <w:spacing w:before="70"/>
              <w:ind w:left="56"/>
            </w:pPr>
            <w:r w:rsidRPr="008C71D1">
              <w:rPr>
                <w:color w:val="231F20"/>
                <w:w w:val="110"/>
              </w:rPr>
              <w:t xml:space="preserve">The period of validity of the Warranty shall be: </w:t>
            </w:r>
            <w:r w:rsidRPr="008C71D1">
              <w:rPr>
                <w:i/>
                <w:color w:val="231F20"/>
                <w:w w:val="110"/>
                <w:u w:val="single" w:color="231F20"/>
              </w:rPr>
              <w:t xml:space="preserve">[insert number] </w:t>
            </w:r>
            <w:r w:rsidRPr="008C71D1">
              <w:rPr>
                <w:color w:val="231F20"/>
                <w:w w:val="110"/>
                <w:u w:val="single" w:color="231F20"/>
              </w:rPr>
              <w:t>days.</w:t>
            </w:r>
          </w:p>
          <w:p w14:paraId="62BDF943" w14:textId="77777777" w:rsidR="00025F08" w:rsidRPr="008C71D1" w:rsidRDefault="00025F08" w:rsidP="005A62F3">
            <w:pPr>
              <w:pStyle w:val="TableParagraph"/>
              <w:spacing w:before="197"/>
              <w:ind w:left="56"/>
            </w:pPr>
            <w:r w:rsidRPr="008C71D1">
              <w:rPr>
                <w:color w:val="231F20"/>
                <w:w w:val="115"/>
                <w:u w:val="single" w:color="231F20"/>
              </w:rPr>
              <w:t>For the purposes of the Warranty the place(s) of final destination(s) shall be:</w:t>
            </w:r>
          </w:p>
          <w:p w14:paraId="2D107581" w14:textId="77777777" w:rsidR="00025F08" w:rsidRPr="008C71D1" w:rsidRDefault="00025F08" w:rsidP="005A62F3">
            <w:pPr>
              <w:pStyle w:val="TableParagraph"/>
              <w:spacing w:before="27"/>
              <w:ind w:left="56"/>
              <w:rPr>
                <w:i/>
              </w:rPr>
            </w:pPr>
            <w:r w:rsidRPr="008C71D1">
              <w:rPr>
                <w:i/>
                <w:color w:val="231F20"/>
                <w:w w:val="105"/>
                <w:u w:val="single" w:color="231F20"/>
              </w:rPr>
              <w:t>[insert name(s) of location(s)]</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77777777" w:rsidR="00025F08" w:rsidRPr="008C71D1" w:rsidRDefault="00025F08" w:rsidP="005A62F3">
            <w:pPr>
              <w:pStyle w:val="TableParagraph"/>
              <w:spacing w:before="157"/>
              <w:ind w:left="56"/>
            </w:pPr>
            <w:r w:rsidRPr="008C71D1">
              <w:rPr>
                <w:color w:val="231F20"/>
                <w:w w:val="110"/>
              </w:rPr>
              <w:t xml:space="preserve">The period for repair or replacement shall be: </w:t>
            </w:r>
            <w:r w:rsidRPr="008C71D1">
              <w:rPr>
                <w:i/>
                <w:color w:val="231F20"/>
                <w:w w:val="110"/>
              </w:rPr>
              <w:t xml:space="preserve">[insert number] </w:t>
            </w:r>
            <w:r w:rsidRPr="008C71D1">
              <w:rPr>
                <w:color w:val="231F20"/>
                <w:w w:val="110"/>
              </w:rPr>
              <w:t>days.</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892DC7B" w14:textId="77777777"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5" w:name="page98"/>
      <w:bookmarkEnd w:id="195"/>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a+b+c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w:t>
            </w:r>
            <w:proofErr w:type="gramStart"/>
            <w:r w:rsidRPr="008C71D1">
              <w:rPr>
                <w:rFonts w:ascii="Times New Roman" w:eastAsia="Arial" w:hAnsi="Times New Roman" w:cs="Times New Roman"/>
                <w:sz w:val="24"/>
                <w:szCs w:val="24"/>
              </w:rPr>
              <w:t>0,L</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w:t>
            </w:r>
            <w:proofErr w:type="gramStart"/>
            <w:r w:rsidRPr="008C71D1">
              <w:rPr>
                <w:rFonts w:ascii="Times New Roman" w:eastAsia="Arial" w:hAnsi="Times New Roman" w:cs="Times New Roman"/>
                <w:sz w:val="24"/>
                <w:szCs w:val="24"/>
              </w:rPr>
              <w:t>0,M</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14:paraId="79966043"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14:paraId="18F7E2C1"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currency/ies]</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6"/>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FBDA5" w14:textId="77777777" w:rsidR="00D330B3" w:rsidRDefault="00D330B3" w:rsidP="008C71D1">
      <w:r>
        <w:separator/>
      </w:r>
    </w:p>
  </w:endnote>
  <w:endnote w:type="continuationSeparator" w:id="0">
    <w:p w14:paraId="430715B3" w14:textId="77777777" w:rsidR="00D330B3" w:rsidRDefault="00D330B3"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3289530"/>
      <w:docPartObj>
        <w:docPartGallery w:val="Page Numbers (Bottom of Page)"/>
        <w:docPartUnique/>
      </w:docPartObj>
    </w:sdtPr>
    <w:sdtContent>
      <w:p w14:paraId="25D06788"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8A083F" w:rsidRDefault="008A083F"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9504"/>
      <w:docPartObj>
        <w:docPartGallery w:val="Page Numbers (Bottom of Page)"/>
        <w:docPartUnique/>
      </w:docPartObj>
    </w:sdtPr>
    <w:sdtContent>
      <w:p w14:paraId="4A5A413E"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85C7E3" w14:textId="77777777" w:rsidR="008A083F" w:rsidRDefault="008A083F"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8A083F" w:rsidRDefault="008A083F" w:rsidP="008C71D1">
    <w:pPr>
      <w:pStyle w:val="Footer"/>
      <w:ind w:right="360"/>
    </w:pPr>
  </w:p>
  <w:p w14:paraId="68EC0461" w14:textId="77777777" w:rsidR="008A083F" w:rsidRDefault="008A083F" w:rsidP="008C71D1">
    <w:pPr>
      <w:pStyle w:val="Footer"/>
      <w:ind w:right="360"/>
    </w:pPr>
  </w:p>
  <w:p w14:paraId="4170EC0F" w14:textId="77777777" w:rsidR="008A083F" w:rsidRDefault="008A083F" w:rsidP="008C71D1">
    <w:pPr>
      <w:pStyle w:val="Footer"/>
      <w:ind w:right="360"/>
    </w:pPr>
  </w:p>
  <w:p w14:paraId="241CC7BA" w14:textId="77777777" w:rsidR="008A083F" w:rsidRDefault="008A083F"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A8" w14:textId="77777777" w:rsidR="00D330B3" w:rsidRDefault="00D330B3" w:rsidP="008C71D1">
      <w:r>
        <w:separator/>
      </w:r>
    </w:p>
  </w:footnote>
  <w:footnote w:type="continuationSeparator" w:id="0">
    <w:p w14:paraId="3336D828" w14:textId="77777777" w:rsidR="00D330B3" w:rsidRDefault="00D330B3" w:rsidP="008C71D1">
      <w:r>
        <w:continuationSeparator/>
      </w:r>
    </w:p>
  </w:footnote>
  <w:footnote w:id="1">
    <w:p w14:paraId="0AAE7474" w14:textId="77777777" w:rsidR="008A083F" w:rsidRPr="00ED729E" w:rsidRDefault="008A083F" w:rsidP="00ED729E">
      <w:pPr>
        <w:spacing w:line="250" w:lineRule="auto"/>
        <w:jc w:val="both"/>
        <w:rPr>
          <w:rFonts w:ascii="Times New Roman" w:eastAsia="Arial" w:hAnsi="Times New Roman" w:cs="Times New Roman"/>
          <w:sz w:val="12"/>
        </w:rPr>
      </w:pPr>
      <w:r w:rsidRPr="00ED729E">
        <w:rPr>
          <w:rStyle w:val="FootnoteReference"/>
          <w:sz w:val="15"/>
          <w:szCs w:val="15"/>
        </w:rPr>
        <w:footnoteRef/>
      </w:r>
      <w:r w:rsidRPr="008C71D1">
        <w:rPr>
          <w:rFonts w:ascii="Times New Roman" w:eastAsia="Arial" w:hAnsi="Times New Roman" w:cs="Times New Roman"/>
          <w:sz w:val="12"/>
        </w:rPr>
        <w:t>A brief description of the type(s) of Goods should be provided, including quantities, location of Project, required delivery period and other information necessary to enable potential Bidders to decide whether or not to respond to the Invitation. The Bidding Documents may require Bidders to have specific experience or capabilities; such requirements should also be included in this paragraph</w:t>
      </w:r>
      <w:r>
        <w:rPr>
          <w:rFonts w:ascii="Times New Roman" w:eastAsia="Arial" w:hAnsi="Times New Roman" w:cs="Times New Roman"/>
          <w:sz w:val="12"/>
        </w:rPr>
        <w:t>.</w:t>
      </w:r>
    </w:p>
  </w:footnote>
  <w:footnote w:id="2">
    <w:p w14:paraId="61B62EE6" w14:textId="77777777" w:rsidR="008A083F" w:rsidRPr="00921756" w:rsidRDefault="008A083F"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3">
    <w:p w14:paraId="2532269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rsidRPr="00921756">
        <w:rPr>
          <w:sz w:val="15"/>
          <w:szCs w:val="15"/>
        </w:rPr>
        <w:t xml:space="preserve"> </w:t>
      </w:r>
      <w:r w:rsidRPr="008C71D1">
        <w:rPr>
          <w:rFonts w:ascii="Times New Roman" w:eastAsia="Arial" w:hAnsi="Times New Roman" w:cs="Times New Roman"/>
          <w:sz w:val="12"/>
        </w:rPr>
        <w:t>For example, 9.00 AM to 5.00 PM.</w:t>
      </w:r>
    </w:p>
  </w:footnote>
  <w:footnote w:id="4">
    <w:p w14:paraId="0FFE499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The fee should defray printing and delivery costs; it should not be so high as to deter competition.</w:t>
      </w:r>
    </w:p>
  </w:footnote>
  <w:footnote w:id="5">
    <w:p w14:paraId="2958FEB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6">
    <w:p w14:paraId="562F9CEC" w14:textId="77777777" w:rsidR="008A083F" w:rsidRPr="00921756" w:rsidRDefault="008A083F"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7">
    <w:p w14:paraId="7BA3F4A7"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8">
    <w:p w14:paraId="5BEDB296"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9">
    <w:p w14:paraId="48E91183" w14:textId="77777777" w:rsidR="008A083F" w:rsidRPr="00E4220C" w:rsidRDefault="008A083F"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10">
    <w:p w14:paraId="3051B372" w14:textId="77777777" w:rsidR="008A083F" w:rsidRPr="00E4220C" w:rsidRDefault="008A083F"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8A083F" w:rsidRDefault="008A083F">
      <w:pPr>
        <w:pStyle w:val="FootnoteText"/>
      </w:pPr>
    </w:p>
  </w:footnote>
  <w:footnote w:id="11">
    <w:p w14:paraId="31CBCF2B" w14:textId="77777777" w:rsidR="008A083F" w:rsidRPr="004B5771" w:rsidRDefault="008A083F"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2">
    <w:p w14:paraId="72D7838D" w14:textId="77777777" w:rsidR="008A083F" w:rsidRPr="004B5771" w:rsidRDefault="008A083F"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3">
    <w:p w14:paraId="50DEBDBF"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4">
    <w:p w14:paraId="0C22163E"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5">
    <w:p w14:paraId="12BBF170" w14:textId="77777777" w:rsidR="008A083F" w:rsidRPr="008C71D1" w:rsidRDefault="008A083F"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8A083F" w:rsidRDefault="008A083F">
      <w:pPr>
        <w:pStyle w:val="FootnoteText"/>
      </w:pPr>
    </w:p>
  </w:footnote>
  <w:footnote w:id="16">
    <w:p w14:paraId="1BB1164B" w14:textId="77777777" w:rsidR="008A083F" w:rsidRDefault="008A083F"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(ies) of the Contractor a freely convertible currency acceptable to the Procuring agency.</w:t>
      </w:r>
    </w:p>
    <w:p w14:paraId="73B0FB02" w14:textId="77777777" w:rsidR="008A083F" w:rsidRPr="00144C0E" w:rsidRDefault="008A083F"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3"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4"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5"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8"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0"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3"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6"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8"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9536184">
    <w:abstractNumId w:val="0"/>
  </w:num>
  <w:num w:numId="2" w16cid:durableId="496388394">
    <w:abstractNumId w:val="1"/>
  </w:num>
  <w:num w:numId="3" w16cid:durableId="1123501560">
    <w:abstractNumId w:val="2"/>
  </w:num>
  <w:num w:numId="4" w16cid:durableId="787237213">
    <w:abstractNumId w:val="3"/>
  </w:num>
  <w:num w:numId="5" w16cid:durableId="1091586705">
    <w:abstractNumId w:val="4"/>
  </w:num>
  <w:num w:numId="6" w16cid:durableId="1545022260">
    <w:abstractNumId w:val="5"/>
  </w:num>
  <w:num w:numId="7" w16cid:durableId="533885353">
    <w:abstractNumId w:val="6"/>
  </w:num>
  <w:num w:numId="8" w16cid:durableId="113990711">
    <w:abstractNumId w:val="7"/>
  </w:num>
  <w:num w:numId="9" w16cid:durableId="521362108">
    <w:abstractNumId w:val="8"/>
  </w:num>
  <w:num w:numId="10" w16cid:durableId="323243625">
    <w:abstractNumId w:val="9"/>
  </w:num>
  <w:num w:numId="11" w16cid:durableId="1096754837">
    <w:abstractNumId w:val="10"/>
  </w:num>
  <w:num w:numId="12" w16cid:durableId="1434203299">
    <w:abstractNumId w:val="11"/>
  </w:num>
  <w:num w:numId="13" w16cid:durableId="1530486971">
    <w:abstractNumId w:val="12"/>
  </w:num>
  <w:num w:numId="14" w16cid:durableId="869955678">
    <w:abstractNumId w:val="13"/>
  </w:num>
  <w:num w:numId="15" w16cid:durableId="714963573">
    <w:abstractNumId w:val="14"/>
  </w:num>
  <w:num w:numId="16" w16cid:durableId="2064676578">
    <w:abstractNumId w:val="15"/>
  </w:num>
  <w:num w:numId="17" w16cid:durableId="2130515596">
    <w:abstractNumId w:val="16"/>
  </w:num>
  <w:num w:numId="18" w16cid:durableId="149905985">
    <w:abstractNumId w:val="17"/>
  </w:num>
  <w:num w:numId="19" w16cid:durableId="1601647614">
    <w:abstractNumId w:val="18"/>
  </w:num>
  <w:num w:numId="20" w16cid:durableId="2118981003">
    <w:abstractNumId w:val="19"/>
  </w:num>
  <w:num w:numId="21" w16cid:durableId="530847040">
    <w:abstractNumId w:val="20"/>
  </w:num>
  <w:num w:numId="22" w16cid:durableId="1711372976">
    <w:abstractNumId w:val="21"/>
  </w:num>
  <w:num w:numId="23" w16cid:durableId="1631590229">
    <w:abstractNumId w:val="22"/>
  </w:num>
  <w:num w:numId="24" w16cid:durableId="893932304">
    <w:abstractNumId w:val="23"/>
  </w:num>
  <w:num w:numId="25" w16cid:durableId="1852909777">
    <w:abstractNumId w:val="24"/>
  </w:num>
  <w:num w:numId="26" w16cid:durableId="1979146707">
    <w:abstractNumId w:val="25"/>
  </w:num>
  <w:num w:numId="27" w16cid:durableId="1193376647">
    <w:abstractNumId w:val="26"/>
  </w:num>
  <w:num w:numId="28" w16cid:durableId="402219566">
    <w:abstractNumId w:val="27"/>
  </w:num>
  <w:num w:numId="29" w16cid:durableId="1114715862">
    <w:abstractNumId w:val="28"/>
  </w:num>
  <w:num w:numId="30" w16cid:durableId="2129280172">
    <w:abstractNumId w:val="29"/>
  </w:num>
  <w:num w:numId="31" w16cid:durableId="1922641949">
    <w:abstractNumId w:val="30"/>
  </w:num>
  <w:num w:numId="32" w16cid:durableId="1347829203">
    <w:abstractNumId w:val="31"/>
  </w:num>
  <w:num w:numId="33" w16cid:durableId="97335405">
    <w:abstractNumId w:val="32"/>
  </w:num>
  <w:num w:numId="34" w16cid:durableId="796723063">
    <w:abstractNumId w:val="33"/>
  </w:num>
  <w:num w:numId="35" w16cid:durableId="206188001">
    <w:abstractNumId w:val="34"/>
  </w:num>
  <w:num w:numId="36" w16cid:durableId="1886406399">
    <w:abstractNumId w:val="35"/>
  </w:num>
  <w:num w:numId="37" w16cid:durableId="505560543">
    <w:abstractNumId w:val="36"/>
  </w:num>
  <w:num w:numId="38" w16cid:durableId="1884707162">
    <w:abstractNumId w:val="37"/>
  </w:num>
  <w:num w:numId="39" w16cid:durableId="787823614">
    <w:abstractNumId w:val="38"/>
  </w:num>
  <w:num w:numId="40" w16cid:durableId="1438133984">
    <w:abstractNumId w:val="39"/>
  </w:num>
  <w:num w:numId="41" w16cid:durableId="175314918">
    <w:abstractNumId w:val="40"/>
  </w:num>
  <w:num w:numId="42" w16cid:durableId="32005881">
    <w:abstractNumId w:val="41"/>
  </w:num>
  <w:num w:numId="43" w16cid:durableId="1723793845">
    <w:abstractNumId w:val="42"/>
  </w:num>
  <w:num w:numId="44" w16cid:durableId="525563829">
    <w:abstractNumId w:val="43"/>
  </w:num>
  <w:num w:numId="45" w16cid:durableId="2105106235">
    <w:abstractNumId w:val="44"/>
  </w:num>
  <w:num w:numId="46" w16cid:durableId="1932471071">
    <w:abstractNumId w:val="45"/>
  </w:num>
  <w:num w:numId="47" w16cid:durableId="787940887">
    <w:abstractNumId w:val="46"/>
  </w:num>
  <w:num w:numId="48" w16cid:durableId="1722945227">
    <w:abstractNumId w:val="47"/>
  </w:num>
  <w:num w:numId="49" w16cid:durableId="1499350345">
    <w:abstractNumId w:val="48"/>
  </w:num>
  <w:num w:numId="50" w16cid:durableId="1478257646">
    <w:abstractNumId w:val="49"/>
  </w:num>
  <w:num w:numId="51" w16cid:durableId="614948737">
    <w:abstractNumId w:val="50"/>
  </w:num>
  <w:num w:numId="52" w16cid:durableId="543441876">
    <w:abstractNumId w:val="51"/>
  </w:num>
  <w:num w:numId="53" w16cid:durableId="338316148">
    <w:abstractNumId w:val="52"/>
  </w:num>
  <w:num w:numId="54" w16cid:durableId="1893271060">
    <w:abstractNumId w:val="53"/>
  </w:num>
  <w:num w:numId="55" w16cid:durableId="1111588695">
    <w:abstractNumId w:val="54"/>
  </w:num>
  <w:num w:numId="56" w16cid:durableId="1950313512">
    <w:abstractNumId w:val="55"/>
  </w:num>
  <w:num w:numId="57" w16cid:durableId="414326811">
    <w:abstractNumId w:val="56"/>
  </w:num>
  <w:num w:numId="58" w16cid:durableId="1804734323">
    <w:abstractNumId w:val="57"/>
  </w:num>
  <w:num w:numId="59" w16cid:durableId="770972281">
    <w:abstractNumId w:val="58"/>
  </w:num>
  <w:num w:numId="60" w16cid:durableId="165901358">
    <w:abstractNumId w:val="59"/>
  </w:num>
  <w:num w:numId="61" w16cid:durableId="1219587110">
    <w:abstractNumId w:val="60"/>
  </w:num>
  <w:num w:numId="62" w16cid:durableId="2142377161">
    <w:abstractNumId w:val="61"/>
  </w:num>
  <w:num w:numId="63" w16cid:durableId="823355930">
    <w:abstractNumId w:val="62"/>
  </w:num>
  <w:num w:numId="64" w16cid:durableId="2043742381">
    <w:abstractNumId w:val="63"/>
  </w:num>
  <w:num w:numId="65" w16cid:durableId="317198833">
    <w:abstractNumId w:val="64"/>
  </w:num>
  <w:num w:numId="66" w16cid:durableId="954292432">
    <w:abstractNumId w:val="65"/>
  </w:num>
  <w:num w:numId="67" w16cid:durableId="1882937326">
    <w:abstractNumId w:val="66"/>
  </w:num>
  <w:num w:numId="68" w16cid:durableId="1462966296">
    <w:abstractNumId w:val="67"/>
  </w:num>
  <w:num w:numId="69" w16cid:durableId="931157521">
    <w:abstractNumId w:val="68"/>
  </w:num>
  <w:num w:numId="70" w16cid:durableId="1390033150">
    <w:abstractNumId w:val="69"/>
  </w:num>
  <w:num w:numId="71" w16cid:durableId="1593315625">
    <w:abstractNumId w:val="70"/>
  </w:num>
  <w:num w:numId="72" w16cid:durableId="1057508175">
    <w:abstractNumId w:val="71"/>
  </w:num>
  <w:num w:numId="73" w16cid:durableId="1635789946">
    <w:abstractNumId w:val="72"/>
  </w:num>
  <w:num w:numId="74" w16cid:durableId="621305176">
    <w:abstractNumId w:val="73"/>
  </w:num>
  <w:num w:numId="75" w16cid:durableId="394991">
    <w:abstractNumId w:val="74"/>
  </w:num>
  <w:num w:numId="76" w16cid:durableId="2029215547">
    <w:abstractNumId w:val="75"/>
  </w:num>
  <w:num w:numId="77" w16cid:durableId="732197855">
    <w:abstractNumId w:val="76"/>
  </w:num>
  <w:num w:numId="78" w16cid:durableId="1056972568">
    <w:abstractNumId w:val="77"/>
  </w:num>
  <w:num w:numId="79" w16cid:durableId="1454052882">
    <w:abstractNumId w:val="78"/>
  </w:num>
  <w:num w:numId="80" w16cid:durableId="843009742">
    <w:abstractNumId w:val="79"/>
  </w:num>
  <w:num w:numId="81" w16cid:durableId="478037737">
    <w:abstractNumId w:val="80"/>
  </w:num>
  <w:num w:numId="82" w16cid:durableId="1579364061">
    <w:abstractNumId w:val="81"/>
  </w:num>
  <w:num w:numId="83" w16cid:durableId="154608731">
    <w:abstractNumId w:val="82"/>
  </w:num>
  <w:num w:numId="84" w16cid:durableId="515658469">
    <w:abstractNumId w:val="83"/>
  </w:num>
  <w:num w:numId="85" w16cid:durableId="1422675266">
    <w:abstractNumId w:val="84"/>
  </w:num>
  <w:num w:numId="86" w16cid:durableId="637222200">
    <w:abstractNumId w:val="85"/>
  </w:num>
  <w:num w:numId="87" w16cid:durableId="1091004654">
    <w:abstractNumId w:val="86"/>
  </w:num>
  <w:num w:numId="88" w16cid:durableId="1966765295">
    <w:abstractNumId w:val="87"/>
  </w:num>
  <w:num w:numId="89" w16cid:durableId="90660348">
    <w:abstractNumId w:val="88"/>
  </w:num>
  <w:num w:numId="90" w16cid:durableId="655643721">
    <w:abstractNumId w:val="89"/>
  </w:num>
  <w:num w:numId="91" w16cid:durableId="1033388197">
    <w:abstractNumId w:val="90"/>
  </w:num>
  <w:num w:numId="92" w16cid:durableId="1961110840">
    <w:abstractNumId w:val="91"/>
  </w:num>
  <w:num w:numId="93" w16cid:durableId="148794427">
    <w:abstractNumId w:val="92"/>
  </w:num>
  <w:num w:numId="94" w16cid:durableId="937981536">
    <w:abstractNumId w:val="93"/>
  </w:num>
  <w:num w:numId="95" w16cid:durableId="1214267826">
    <w:abstractNumId w:val="94"/>
  </w:num>
  <w:num w:numId="96" w16cid:durableId="348219910">
    <w:abstractNumId w:val="95"/>
  </w:num>
  <w:num w:numId="97" w16cid:durableId="189530569">
    <w:abstractNumId w:val="96"/>
  </w:num>
  <w:num w:numId="98" w16cid:durableId="1447579752">
    <w:abstractNumId w:val="97"/>
  </w:num>
  <w:num w:numId="99" w16cid:durableId="297803260">
    <w:abstractNumId w:val="98"/>
  </w:num>
  <w:num w:numId="100" w16cid:durableId="1721786328">
    <w:abstractNumId w:val="99"/>
  </w:num>
  <w:num w:numId="101" w16cid:durableId="2098209704">
    <w:abstractNumId w:val="100"/>
  </w:num>
  <w:num w:numId="102" w16cid:durableId="407924572">
    <w:abstractNumId w:val="112"/>
  </w:num>
  <w:num w:numId="103" w16cid:durableId="820735990">
    <w:abstractNumId w:val="109"/>
  </w:num>
  <w:num w:numId="104" w16cid:durableId="1434743578">
    <w:abstractNumId w:val="107"/>
  </w:num>
  <w:num w:numId="105" w16cid:durableId="1862278936">
    <w:abstractNumId w:val="108"/>
  </w:num>
  <w:num w:numId="106" w16cid:durableId="1242644481">
    <w:abstractNumId w:val="110"/>
  </w:num>
  <w:num w:numId="107" w16cid:durableId="1150751605">
    <w:abstractNumId w:val="119"/>
  </w:num>
  <w:num w:numId="108" w16cid:durableId="227958126">
    <w:abstractNumId w:val="113"/>
  </w:num>
  <w:num w:numId="109" w16cid:durableId="1309819247">
    <w:abstractNumId w:val="105"/>
  </w:num>
  <w:num w:numId="110" w16cid:durableId="1993482763">
    <w:abstractNumId w:val="116"/>
  </w:num>
  <w:num w:numId="111" w16cid:durableId="2109304438">
    <w:abstractNumId w:val="117"/>
  </w:num>
  <w:num w:numId="112" w16cid:durableId="1445004656">
    <w:abstractNumId w:val="103"/>
  </w:num>
  <w:num w:numId="113" w16cid:durableId="545261463">
    <w:abstractNumId w:val="104"/>
  </w:num>
  <w:num w:numId="114" w16cid:durableId="1594119907">
    <w:abstractNumId w:val="115"/>
  </w:num>
  <w:num w:numId="115" w16cid:durableId="1126659324">
    <w:abstractNumId w:val="114"/>
  </w:num>
  <w:num w:numId="116" w16cid:durableId="831141492">
    <w:abstractNumId w:val="101"/>
  </w:num>
  <w:num w:numId="117" w16cid:durableId="2144812500">
    <w:abstractNumId w:val="106"/>
  </w:num>
  <w:num w:numId="118" w16cid:durableId="1865440786">
    <w:abstractNumId w:val="102"/>
  </w:num>
  <w:num w:numId="119" w16cid:durableId="58603751">
    <w:abstractNumId w:val="111"/>
  </w:num>
  <w:num w:numId="120" w16cid:durableId="365714377">
    <w:abstractNumId w:val="11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1D1"/>
    <w:rsid w:val="00025F08"/>
    <w:rsid w:val="000F657B"/>
    <w:rsid w:val="0010180F"/>
    <w:rsid w:val="001060CE"/>
    <w:rsid w:val="00132C32"/>
    <w:rsid w:val="00144C0E"/>
    <w:rsid w:val="00172B04"/>
    <w:rsid w:val="001B0DC1"/>
    <w:rsid w:val="001C004A"/>
    <w:rsid w:val="001C5C41"/>
    <w:rsid w:val="00210162"/>
    <w:rsid w:val="00264E68"/>
    <w:rsid w:val="002C1F3C"/>
    <w:rsid w:val="002F6730"/>
    <w:rsid w:val="003818C6"/>
    <w:rsid w:val="003F15EE"/>
    <w:rsid w:val="00485C00"/>
    <w:rsid w:val="004B5771"/>
    <w:rsid w:val="004F3F21"/>
    <w:rsid w:val="005203D0"/>
    <w:rsid w:val="00550F83"/>
    <w:rsid w:val="00553430"/>
    <w:rsid w:val="005A62F3"/>
    <w:rsid w:val="006C3AE3"/>
    <w:rsid w:val="00713615"/>
    <w:rsid w:val="00806C4A"/>
    <w:rsid w:val="00886AE2"/>
    <w:rsid w:val="008A083F"/>
    <w:rsid w:val="008C5DF8"/>
    <w:rsid w:val="008C71D1"/>
    <w:rsid w:val="00921756"/>
    <w:rsid w:val="0097365E"/>
    <w:rsid w:val="00A32D96"/>
    <w:rsid w:val="00A60BCA"/>
    <w:rsid w:val="00A6707E"/>
    <w:rsid w:val="00AB7249"/>
    <w:rsid w:val="00AF7F30"/>
    <w:rsid w:val="00BA4BCF"/>
    <w:rsid w:val="00C157C7"/>
    <w:rsid w:val="00C321F3"/>
    <w:rsid w:val="00C9684B"/>
    <w:rsid w:val="00C97299"/>
    <w:rsid w:val="00D330B3"/>
    <w:rsid w:val="00D502E2"/>
    <w:rsid w:val="00D61757"/>
    <w:rsid w:val="00D826E4"/>
    <w:rsid w:val="00DB5163"/>
    <w:rsid w:val="00E31C22"/>
    <w:rsid w:val="00E4220C"/>
    <w:rsid w:val="00E625EB"/>
    <w:rsid w:val="00E9012E"/>
    <w:rsid w:val="00ED729E"/>
    <w:rsid w:val="00F32C4B"/>
    <w:rsid w:val="00F951CC"/>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2FD7-799D-6A4C-AD55-18BEEEE2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27534</Words>
  <Characters>156944</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khina acharya</cp:lastModifiedBy>
  <cp:revision>2</cp:revision>
  <dcterms:created xsi:type="dcterms:W3CDTF">2023-07-25T04:58:00Z</dcterms:created>
  <dcterms:modified xsi:type="dcterms:W3CDTF">2023-07-25T04:58:00Z</dcterms:modified>
</cp:coreProperties>
</file>